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4202" w14:textId="77777777" w:rsidR="003D46E5" w:rsidRPr="00C26087" w:rsidRDefault="003D46E5" w:rsidP="003D46E5">
      <w:pPr>
        <w:ind w:firstLine="0"/>
        <w:jc w:val="right"/>
      </w:pPr>
      <w:r w:rsidRPr="00C26087">
        <w:t>Проект</w:t>
      </w:r>
    </w:p>
    <w:p w14:paraId="5D4FD636" w14:textId="77777777" w:rsidR="00F65619" w:rsidRDefault="00F65619" w:rsidP="00B60334">
      <w:pPr>
        <w:spacing w:before="0" w:after="0"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14:paraId="5AD9B107" w14:textId="77777777" w:rsidR="00F65619" w:rsidRDefault="00F65619" w:rsidP="00B60334">
      <w:pPr>
        <w:spacing w:before="0" w:after="0" w:line="360" w:lineRule="auto"/>
        <w:ind w:firstLine="0"/>
        <w:jc w:val="center"/>
        <w:rPr>
          <w:b/>
          <w:sz w:val="28"/>
          <w:szCs w:val="28"/>
        </w:rPr>
      </w:pPr>
    </w:p>
    <w:p w14:paraId="6C694A75" w14:textId="77777777" w:rsidR="00F65619" w:rsidRDefault="00F65619" w:rsidP="00B60334">
      <w:pPr>
        <w:spacing w:before="0" w:after="0" w:line="360" w:lineRule="auto"/>
        <w:ind w:firstLine="0"/>
        <w:jc w:val="center"/>
        <w:rPr>
          <w:b/>
          <w:sz w:val="28"/>
          <w:szCs w:val="28"/>
        </w:rPr>
      </w:pPr>
    </w:p>
    <w:p w14:paraId="0A800F69" w14:textId="77777777" w:rsidR="006247C4" w:rsidRPr="00C26087" w:rsidRDefault="00720A48" w:rsidP="00B60334">
      <w:pPr>
        <w:spacing w:before="0" w:after="0" w:line="360" w:lineRule="auto"/>
        <w:ind w:firstLine="0"/>
        <w:jc w:val="center"/>
        <w:rPr>
          <w:sz w:val="28"/>
          <w:szCs w:val="28"/>
        </w:rPr>
      </w:pPr>
      <w:r w:rsidRPr="00C26087">
        <w:rPr>
          <w:b/>
          <w:sz w:val="28"/>
          <w:szCs w:val="28"/>
        </w:rPr>
        <w:t>Федеральный закон</w:t>
      </w:r>
    </w:p>
    <w:p w14:paraId="6DDBE9F6" w14:textId="74A5D9B1" w:rsidR="006247C4" w:rsidRPr="00196046" w:rsidRDefault="00720A48" w:rsidP="00B60334">
      <w:pPr>
        <w:keepNext/>
        <w:spacing w:before="0" w:after="0" w:line="360" w:lineRule="auto"/>
        <w:ind w:firstLine="0"/>
        <w:jc w:val="center"/>
        <w:rPr>
          <w:b/>
          <w:sz w:val="28"/>
        </w:rPr>
      </w:pPr>
      <w:r w:rsidRPr="00C26087">
        <w:rPr>
          <w:b/>
          <w:sz w:val="28"/>
          <w:szCs w:val="28"/>
        </w:rPr>
        <w:t xml:space="preserve">О внесении изменений </w:t>
      </w:r>
      <w:r w:rsidR="00306543">
        <w:rPr>
          <w:b/>
          <w:sz w:val="28"/>
          <w:szCs w:val="28"/>
        </w:rPr>
        <w:t xml:space="preserve">в Федеральный закон «О финансовой аренде (лизинге)» и </w:t>
      </w:r>
      <w:r w:rsidR="00071007" w:rsidRPr="00C26087">
        <w:rPr>
          <w:b/>
          <w:sz w:val="28"/>
          <w:szCs w:val="28"/>
        </w:rPr>
        <w:t>отдельные законодательные акты Российской Федерации</w:t>
      </w:r>
      <w:r w:rsidR="003D46E5" w:rsidRPr="00C26087">
        <w:rPr>
          <w:b/>
          <w:sz w:val="28"/>
          <w:szCs w:val="28"/>
        </w:rPr>
        <w:br/>
      </w:r>
    </w:p>
    <w:p w14:paraId="28AB72C3" w14:textId="77777777" w:rsidR="008A5C6E" w:rsidRPr="00C26087" w:rsidRDefault="008A5C6E" w:rsidP="00F01C95">
      <w:pPr>
        <w:spacing w:before="0" w:after="0" w:line="360" w:lineRule="auto"/>
        <w:ind w:firstLine="567"/>
        <w:rPr>
          <w:sz w:val="28"/>
          <w:szCs w:val="28"/>
        </w:rPr>
      </w:pPr>
    </w:p>
    <w:p w14:paraId="545E67FF" w14:textId="77777777" w:rsidR="00197E0B" w:rsidRPr="00BF31B2" w:rsidRDefault="00967C82" w:rsidP="00B60334">
      <w:pPr>
        <w:spacing w:before="0" w:after="0" w:line="360" w:lineRule="auto"/>
        <w:ind w:firstLine="567"/>
        <w:rPr>
          <w:b/>
          <w:sz w:val="28"/>
          <w:szCs w:val="28"/>
        </w:rPr>
      </w:pPr>
      <w:r w:rsidRPr="00BF31B2">
        <w:rPr>
          <w:b/>
          <w:sz w:val="28"/>
          <w:szCs w:val="28"/>
        </w:rPr>
        <w:t xml:space="preserve">Статья </w:t>
      </w:r>
      <w:r w:rsidR="00F974A5" w:rsidRPr="00BF31B2">
        <w:rPr>
          <w:b/>
          <w:sz w:val="28"/>
          <w:szCs w:val="28"/>
        </w:rPr>
        <w:t>1</w:t>
      </w:r>
    </w:p>
    <w:p w14:paraId="3A6907EA" w14:textId="4222D215" w:rsidR="003205D2" w:rsidRDefault="003205D2" w:rsidP="007867F7">
      <w:pPr>
        <w:autoSpaceDE w:val="0"/>
        <w:autoSpaceDN w:val="0"/>
        <w:adjustRightInd w:val="0"/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статье 5 </w:t>
      </w:r>
      <w:r w:rsidRPr="00C2608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26087">
        <w:rPr>
          <w:sz w:val="28"/>
          <w:szCs w:val="28"/>
        </w:rPr>
        <w:t xml:space="preserve"> </w:t>
      </w:r>
      <w:r w:rsidR="00BF24EF" w:rsidRPr="00C2608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BF24EF" w:rsidRPr="00C26087">
        <w:rPr>
          <w:sz w:val="28"/>
          <w:szCs w:val="28"/>
        </w:rPr>
        <w:t xml:space="preserve"> «О банках и банковской деятельности</w:t>
      </w:r>
      <w:r w:rsidR="00AA57FC">
        <w:rPr>
          <w:sz w:val="28"/>
          <w:szCs w:val="28"/>
        </w:rPr>
        <w:t xml:space="preserve">» </w:t>
      </w:r>
      <w:r w:rsidR="00BF24EF" w:rsidRPr="00C26087">
        <w:rPr>
          <w:sz w:val="28"/>
          <w:szCs w:val="28"/>
        </w:rPr>
        <w:t>(</w:t>
      </w:r>
      <w:r w:rsidR="00C407A2" w:rsidRPr="00C407A2">
        <w:rPr>
          <w:sz w:val="28"/>
          <w:szCs w:val="28"/>
        </w:rPr>
        <w:t xml:space="preserve">в редакции Федерального закона от 3 февраля 1996 года </w:t>
      </w:r>
      <w:r w:rsidR="002E018E">
        <w:rPr>
          <w:sz w:val="28"/>
          <w:szCs w:val="28"/>
        </w:rPr>
        <w:t>№</w:t>
      </w:r>
      <w:r w:rsidR="00C407A2" w:rsidRPr="00C407A2">
        <w:rPr>
          <w:sz w:val="28"/>
          <w:szCs w:val="28"/>
        </w:rPr>
        <w:t xml:space="preserve"> 17-ФЗ) (Ведомости Съезда народных депутатов РСФСР и Верховного Совета РСФСР, 1990, </w:t>
      </w:r>
      <w:r w:rsidR="00E62442">
        <w:rPr>
          <w:sz w:val="28"/>
          <w:szCs w:val="28"/>
        </w:rPr>
        <w:t>№</w:t>
      </w:r>
      <w:r w:rsidR="00C407A2" w:rsidRPr="00C407A2">
        <w:rPr>
          <w:sz w:val="28"/>
          <w:szCs w:val="28"/>
        </w:rPr>
        <w:t xml:space="preserve"> 27, ст. 357; Собрание законодательст</w:t>
      </w:r>
      <w:r w:rsidR="00E62442">
        <w:rPr>
          <w:sz w:val="28"/>
          <w:szCs w:val="28"/>
        </w:rPr>
        <w:t>ва Российской Федерации, 1996, № 6, ст. 492; 1998, № 31, ст. 3829; 2003, № 52, ст. 5037; 2009, № 48, ст. 5731; 2011, № 7, ст. 905; №</w:t>
      </w:r>
      <w:r w:rsidR="00C407A2" w:rsidRPr="00C407A2">
        <w:rPr>
          <w:sz w:val="28"/>
          <w:szCs w:val="28"/>
        </w:rPr>
        <w:t xml:space="preserve"> 2</w:t>
      </w:r>
      <w:r w:rsidR="00E62442">
        <w:rPr>
          <w:sz w:val="28"/>
          <w:szCs w:val="28"/>
        </w:rPr>
        <w:t>7, ст. 3873; 2014, №</w:t>
      </w:r>
      <w:r w:rsidR="00C407A2" w:rsidRPr="00C407A2">
        <w:rPr>
          <w:sz w:val="28"/>
          <w:szCs w:val="28"/>
        </w:rPr>
        <w:t xml:space="preserve"> 40, ст. 5317; 2016, </w:t>
      </w:r>
      <w:r w:rsidR="005A1256">
        <w:rPr>
          <w:sz w:val="28"/>
          <w:szCs w:val="28"/>
        </w:rPr>
        <w:t>№</w:t>
      </w:r>
      <w:r w:rsidR="00C407A2" w:rsidRPr="00C407A2">
        <w:rPr>
          <w:sz w:val="28"/>
          <w:szCs w:val="28"/>
        </w:rPr>
        <w:t xml:space="preserve"> 1, ст. 23</w:t>
      </w:r>
      <w:r w:rsidR="00C407A2">
        <w:rPr>
          <w:sz w:val="28"/>
          <w:szCs w:val="28"/>
        </w:rPr>
        <w:t>;</w:t>
      </w:r>
      <w:r w:rsidR="00C407A2" w:rsidRPr="00C407A2">
        <w:t xml:space="preserve"> </w:t>
      </w:r>
      <w:r w:rsidR="00C407A2">
        <w:rPr>
          <w:sz w:val="28"/>
          <w:szCs w:val="28"/>
        </w:rPr>
        <w:t>2016; 2016,</w:t>
      </w:r>
      <w:r w:rsidR="00C407A2" w:rsidRPr="00C407A2">
        <w:rPr>
          <w:sz w:val="28"/>
          <w:szCs w:val="28"/>
        </w:rPr>
        <w:t xml:space="preserve"> </w:t>
      </w:r>
      <w:r w:rsidR="00E62442">
        <w:rPr>
          <w:sz w:val="28"/>
          <w:szCs w:val="28"/>
        </w:rPr>
        <w:t>№</w:t>
      </w:r>
      <w:r w:rsidR="00C407A2">
        <w:rPr>
          <w:sz w:val="28"/>
          <w:szCs w:val="28"/>
        </w:rPr>
        <w:t xml:space="preserve"> 26, ст. 3860</w:t>
      </w:r>
      <w:r w:rsidR="00BF24EF" w:rsidRPr="00C26087">
        <w:rPr>
          <w:sz w:val="28"/>
          <w:szCs w:val="28"/>
        </w:rPr>
        <w:t>)</w:t>
      </w:r>
      <w:r w:rsidR="00BF24EF" w:rsidRPr="00965E74">
        <w:rPr>
          <w:sz w:val="28"/>
          <w:szCs w:val="28"/>
        </w:rPr>
        <w:t>:</w:t>
      </w:r>
    </w:p>
    <w:p w14:paraId="6A616A9B" w14:textId="0730BDF6" w:rsidR="00BF24EF" w:rsidRPr="00965E74" w:rsidRDefault="007867F7" w:rsidP="005A1256">
      <w:pPr>
        <w:pStyle w:val="af3"/>
        <w:autoSpaceDE w:val="0"/>
        <w:autoSpaceDN w:val="0"/>
        <w:adjustRightInd w:val="0"/>
        <w:spacing w:before="0" w:after="0"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A1256">
        <w:rPr>
          <w:sz w:val="28"/>
          <w:szCs w:val="28"/>
        </w:rPr>
        <w:t xml:space="preserve">) </w:t>
      </w:r>
      <w:r w:rsidR="00AC7CE0" w:rsidRPr="00965E74">
        <w:rPr>
          <w:sz w:val="28"/>
          <w:szCs w:val="28"/>
        </w:rPr>
        <w:t xml:space="preserve">пункт 6 части </w:t>
      </w:r>
      <w:r w:rsidR="005A1256">
        <w:rPr>
          <w:sz w:val="28"/>
          <w:szCs w:val="28"/>
        </w:rPr>
        <w:t>третьей</w:t>
      </w:r>
      <w:r w:rsidR="00AC7CE0" w:rsidRPr="00965E74">
        <w:rPr>
          <w:sz w:val="28"/>
          <w:szCs w:val="28"/>
        </w:rPr>
        <w:t xml:space="preserve"> </w:t>
      </w:r>
      <w:r w:rsidR="00F8131E">
        <w:rPr>
          <w:sz w:val="28"/>
          <w:szCs w:val="28"/>
        </w:rPr>
        <w:t>признать утратившим силу</w:t>
      </w:r>
      <w:r w:rsidR="006F7665">
        <w:rPr>
          <w:sz w:val="28"/>
          <w:szCs w:val="28"/>
        </w:rPr>
        <w:t>;</w:t>
      </w:r>
    </w:p>
    <w:p w14:paraId="5D003DA7" w14:textId="77777777" w:rsidR="007867F7" w:rsidRDefault="007867F7" w:rsidP="007867F7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дополнить частью восьмой следующего содержания:</w:t>
      </w:r>
    </w:p>
    <w:p w14:paraId="6D4A126C" w14:textId="77777777" w:rsidR="007867F7" w:rsidRPr="00965E74" w:rsidRDefault="007867F7" w:rsidP="007867F7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«Банк вправе осуществлять лизинговую деятельность в соответствии с законодательством Российской Федерации.»;</w:t>
      </w:r>
    </w:p>
    <w:p w14:paraId="4DB1A282" w14:textId="77777777" w:rsidR="00BF24EF" w:rsidRPr="00965E74" w:rsidRDefault="00BF24EF" w:rsidP="00965E74">
      <w:pPr>
        <w:spacing w:before="0" w:after="0" w:line="360" w:lineRule="auto"/>
        <w:ind w:firstLine="0"/>
        <w:rPr>
          <w:b/>
          <w:sz w:val="28"/>
        </w:rPr>
      </w:pPr>
    </w:p>
    <w:p w14:paraId="32B43702" w14:textId="3BAEC186" w:rsidR="00197E0B" w:rsidRPr="00C26087" w:rsidRDefault="00197E0B" w:rsidP="00B60334">
      <w:pPr>
        <w:spacing w:before="0" w:after="0" w:line="360" w:lineRule="auto"/>
        <w:ind w:firstLine="567"/>
        <w:rPr>
          <w:b/>
          <w:sz w:val="28"/>
          <w:szCs w:val="28"/>
        </w:rPr>
      </w:pPr>
      <w:r w:rsidRPr="00965E74">
        <w:rPr>
          <w:b/>
          <w:sz w:val="28"/>
        </w:rPr>
        <w:t xml:space="preserve">Статья </w:t>
      </w:r>
      <w:r w:rsidR="008260A3">
        <w:rPr>
          <w:b/>
          <w:sz w:val="28"/>
          <w:szCs w:val="28"/>
        </w:rPr>
        <w:t>2</w:t>
      </w:r>
    </w:p>
    <w:p w14:paraId="46AF2324" w14:textId="77777777" w:rsidR="007917C6" w:rsidRPr="00C26087" w:rsidRDefault="007917C6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Внести в Федеральный закон от 29 октября 1998 года № 164-ФЗ </w:t>
      </w:r>
      <w:r w:rsidR="00A779BB" w:rsidRPr="00C26087">
        <w:rPr>
          <w:sz w:val="28"/>
          <w:szCs w:val="28"/>
        </w:rPr>
        <w:br/>
      </w:r>
      <w:r w:rsidRPr="00C26087">
        <w:rPr>
          <w:sz w:val="28"/>
          <w:szCs w:val="28"/>
        </w:rPr>
        <w:t>«О финансовой аренде (лизинге)»</w:t>
      </w:r>
      <w:r w:rsidR="001C3409" w:rsidRPr="00C26087">
        <w:rPr>
          <w:sz w:val="28"/>
          <w:szCs w:val="28"/>
        </w:rPr>
        <w:t xml:space="preserve"> (Собрание законодательства Российской Федерации, 1998, </w:t>
      </w:r>
      <w:r w:rsidR="00414639" w:rsidRPr="00C26087">
        <w:rPr>
          <w:sz w:val="28"/>
          <w:szCs w:val="28"/>
        </w:rPr>
        <w:t>№</w:t>
      </w:r>
      <w:r w:rsidR="001C3409" w:rsidRPr="00C26087">
        <w:rPr>
          <w:sz w:val="28"/>
          <w:szCs w:val="28"/>
        </w:rPr>
        <w:t xml:space="preserve"> 44, ст. 5394; 2002, </w:t>
      </w:r>
      <w:r w:rsidR="00414639" w:rsidRPr="00C26087">
        <w:rPr>
          <w:sz w:val="28"/>
          <w:szCs w:val="28"/>
        </w:rPr>
        <w:t>№</w:t>
      </w:r>
      <w:r w:rsidR="001C3409" w:rsidRPr="00C26087">
        <w:rPr>
          <w:sz w:val="28"/>
          <w:szCs w:val="28"/>
        </w:rPr>
        <w:t xml:space="preserve"> 5, ст. 376; </w:t>
      </w:r>
      <w:r w:rsidR="006F6EFD" w:rsidRPr="00C26087">
        <w:rPr>
          <w:sz w:val="28"/>
          <w:szCs w:val="28"/>
        </w:rPr>
        <w:t xml:space="preserve">2013, № 26, ст. 3207; 2015, № 1, ст. 67; </w:t>
      </w:r>
      <w:r w:rsidR="001C3409" w:rsidRPr="00C26087">
        <w:rPr>
          <w:sz w:val="28"/>
          <w:szCs w:val="28"/>
        </w:rPr>
        <w:t xml:space="preserve">2016, </w:t>
      </w:r>
      <w:r w:rsidR="00414639" w:rsidRPr="00C26087">
        <w:rPr>
          <w:sz w:val="28"/>
          <w:szCs w:val="28"/>
        </w:rPr>
        <w:t>№</w:t>
      </w:r>
      <w:r w:rsidR="00A779BB" w:rsidRPr="00C26087">
        <w:rPr>
          <w:sz w:val="28"/>
          <w:szCs w:val="28"/>
        </w:rPr>
        <w:t xml:space="preserve"> 27</w:t>
      </w:r>
      <w:r w:rsidR="001C3409" w:rsidRPr="00C26087">
        <w:rPr>
          <w:sz w:val="28"/>
          <w:szCs w:val="28"/>
        </w:rPr>
        <w:t>, ст. 4293)</w:t>
      </w:r>
      <w:r w:rsidR="00DB7657" w:rsidRPr="00C26087">
        <w:rPr>
          <w:sz w:val="28"/>
          <w:szCs w:val="28"/>
        </w:rPr>
        <w:t xml:space="preserve"> </w:t>
      </w:r>
      <w:r w:rsidR="00FB3E9A" w:rsidRPr="00C26087">
        <w:rPr>
          <w:sz w:val="28"/>
          <w:szCs w:val="28"/>
        </w:rPr>
        <w:t>следующие изменения</w:t>
      </w:r>
      <w:r w:rsidR="001C3409" w:rsidRPr="00C26087">
        <w:rPr>
          <w:sz w:val="28"/>
          <w:szCs w:val="28"/>
        </w:rPr>
        <w:t xml:space="preserve">: </w:t>
      </w:r>
    </w:p>
    <w:p w14:paraId="47E3E6A2" w14:textId="77777777" w:rsidR="0026588F" w:rsidRPr="00C26087" w:rsidRDefault="00993E96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1</w:t>
      </w:r>
      <w:r w:rsidR="006570A4" w:rsidRPr="00C26087">
        <w:rPr>
          <w:sz w:val="28"/>
          <w:szCs w:val="28"/>
        </w:rPr>
        <w:t xml:space="preserve">) </w:t>
      </w:r>
      <w:r w:rsidR="0026588F" w:rsidRPr="00C26087">
        <w:rPr>
          <w:sz w:val="28"/>
          <w:szCs w:val="28"/>
        </w:rPr>
        <w:t xml:space="preserve">в статье 4: </w:t>
      </w:r>
    </w:p>
    <w:p w14:paraId="0D13A46E" w14:textId="398E0818" w:rsidR="006570A4" w:rsidRPr="00C26087" w:rsidRDefault="0026588F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а) </w:t>
      </w:r>
      <w:r w:rsidR="006570A4" w:rsidRPr="00C26087">
        <w:rPr>
          <w:sz w:val="28"/>
          <w:szCs w:val="28"/>
        </w:rPr>
        <w:t xml:space="preserve">в </w:t>
      </w:r>
      <w:r w:rsidR="00785FCD" w:rsidRPr="00C26087">
        <w:rPr>
          <w:sz w:val="28"/>
          <w:szCs w:val="28"/>
        </w:rPr>
        <w:t xml:space="preserve">абзаце </w:t>
      </w:r>
      <w:r w:rsidR="006570A4" w:rsidRPr="00C26087">
        <w:rPr>
          <w:sz w:val="28"/>
          <w:szCs w:val="28"/>
        </w:rPr>
        <w:t>втором пункта 1 слова «физическое или</w:t>
      </w:r>
      <w:r w:rsidR="00797800" w:rsidRPr="00C26087">
        <w:rPr>
          <w:sz w:val="28"/>
          <w:szCs w:val="28"/>
        </w:rPr>
        <w:t xml:space="preserve"> юридическое лицо</w:t>
      </w:r>
      <w:r w:rsidR="005572CA" w:rsidRPr="00C26087">
        <w:rPr>
          <w:sz w:val="28"/>
          <w:szCs w:val="28"/>
        </w:rPr>
        <w:t xml:space="preserve">» </w:t>
      </w:r>
      <w:r w:rsidR="00797800" w:rsidRPr="00C26087">
        <w:rPr>
          <w:sz w:val="28"/>
          <w:szCs w:val="28"/>
        </w:rPr>
        <w:t xml:space="preserve">заменить словами «юридическое лицо, указанное в пункте </w:t>
      </w:r>
      <w:r w:rsidR="0080106C" w:rsidRPr="0080106C">
        <w:rPr>
          <w:sz w:val="28"/>
          <w:szCs w:val="28"/>
        </w:rPr>
        <w:t>2</w:t>
      </w:r>
      <w:r w:rsidR="00797800" w:rsidRPr="00C26087">
        <w:rPr>
          <w:sz w:val="28"/>
          <w:szCs w:val="28"/>
        </w:rPr>
        <w:t xml:space="preserve"> </w:t>
      </w:r>
      <w:r w:rsidR="00A176D3">
        <w:rPr>
          <w:sz w:val="28"/>
          <w:szCs w:val="28"/>
        </w:rPr>
        <w:t xml:space="preserve">настоящей </w:t>
      </w:r>
      <w:r w:rsidR="00797800" w:rsidRPr="00C26087">
        <w:rPr>
          <w:sz w:val="28"/>
          <w:szCs w:val="28"/>
        </w:rPr>
        <w:t>статьи»</w:t>
      </w:r>
      <w:r w:rsidR="006570A4" w:rsidRPr="00C26087">
        <w:rPr>
          <w:sz w:val="28"/>
          <w:szCs w:val="28"/>
        </w:rPr>
        <w:t>;</w:t>
      </w:r>
    </w:p>
    <w:p w14:paraId="4597BFB1" w14:textId="62325720" w:rsidR="00993E96" w:rsidRPr="00965E74" w:rsidRDefault="0026588F" w:rsidP="00993E96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lastRenderedPageBreak/>
        <w:t>б</w:t>
      </w:r>
      <w:r w:rsidR="00993E96" w:rsidRPr="00C26087">
        <w:rPr>
          <w:sz w:val="28"/>
          <w:szCs w:val="28"/>
        </w:rPr>
        <w:t xml:space="preserve">) </w:t>
      </w:r>
      <w:r w:rsidR="004640B6">
        <w:rPr>
          <w:sz w:val="28"/>
          <w:szCs w:val="28"/>
        </w:rPr>
        <w:t>пункт 2 изложить в следующей редакции</w:t>
      </w:r>
      <w:r w:rsidR="00993E96" w:rsidRPr="00965E74">
        <w:rPr>
          <w:sz w:val="28"/>
          <w:szCs w:val="28"/>
        </w:rPr>
        <w:t xml:space="preserve">: </w:t>
      </w:r>
    </w:p>
    <w:p w14:paraId="69A1B7D3" w14:textId="5C62CD6F" w:rsidR="003102BC" w:rsidRDefault="00993E96" w:rsidP="00EE4342">
      <w:pPr>
        <w:spacing w:before="0" w:after="0" w:line="360" w:lineRule="auto"/>
        <w:ind w:firstLine="567"/>
        <w:rPr>
          <w:sz w:val="28"/>
          <w:szCs w:val="28"/>
        </w:rPr>
      </w:pPr>
      <w:r w:rsidRPr="00965E74">
        <w:rPr>
          <w:sz w:val="28"/>
          <w:szCs w:val="28"/>
        </w:rPr>
        <w:t>«</w:t>
      </w:r>
      <w:r w:rsidR="004640B6">
        <w:rPr>
          <w:sz w:val="28"/>
          <w:szCs w:val="28"/>
        </w:rPr>
        <w:t>2</w:t>
      </w:r>
      <w:r w:rsidR="0026588F" w:rsidRPr="00965E74">
        <w:rPr>
          <w:sz w:val="28"/>
          <w:szCs w:val="28"/>
        </w:rPr>
        <w:t xml:space="preserve">. </w:t>
      </w:r>
      <w:r w:rsidRPr="00965E74">
        <w:rPr>
          <w:sz w:val="28"/>
          <w:szCs w:val="28"/>
        </w:rPr>
        <w:t>Лизинговую деятельность вправе осуществлять лизинговые компании,</w:t>
      </w:r>
      <w:r w:rsidR="00800914" w:rsidRPr="00965E74">
        <w:rPr>
          <w:sz w:val="28"/>
          <w:szCs w:val="28"/>
        </w:rPr>
        <w:t xml:space="preserve"> </w:t>
      </w:r>
      <w:r w:rsidR="0001319B">
        <w:rPr>
          <w:sz w:val="28"/>
          <w:szCs w:val="28"/>
        </w:rPr>
        <w:t xml:space="preserve">а также </w:t>
      </w:r>
      <w:r w:rsidR="00BF24EF" w:rsidRPr="00524C14">
        <w:rPr>
          <w:sz w:val="28"/>
          <w:szCs w:val="28"/>
        </w:rPr>
        <w:t>банки</w:t>
      </w:r>
      <w:r w:rsidR="00411070" w:rsidRPr="00524C14">
        <w:rPr>
          <w:sz w:val="28"/>
          <w:szCs w:val="28"/>
        </w:rPr>
        <w:t xml:space="preserve"> и</w:t>
      </w:r>
      <w:r w:rsidR="00800914" w:rsidRPr="00524C14">
        <w:rPr>
          <w:sz w:val="28"/>
          <w:szCs w:val="28"/>
        </w:rPr>
        <w:t xml:space="preserve"> </w:t>
      </w:r>
      <w:proofErr w:type="spellStart"/>
      <w:r w:rsidR="00800914" w:rsidRPr="00524C14">
        <w:rPr>
          <w:sz w:val="28"/>
          <w:szCs w:val="28"/>
        </w:rPr>
        <w:t>микрофинансовые</w:t>
      </w:r>
      <w:proofErr w:type="spellEnd"/>
      <w:r w:rsidR="00800914" w:rsidRPr="00524C14">
        <w:rPr>
          <w:sz w:val="28"/>
          <w:szCs w:val="28"/>
        </w:rPr>
        <w:t xml:space="preserve"> компании,</w:t>
      </w:r>
      <w:r w:rsidR="00411070" w:rsidRPr="00524C14">
        <w:rPr>
          <w:sz w:val="28"/>
          <w:szCs w:val="28"/>
        </w:rPr>
        <w:t xml:space="preserve"> сведения о которых внесены в реестр субъектов лизинговой деятельности</w:t>
      </w:r>
      <w:r w:rsidR="002A2653" w:rsidRPr="00524C14">
        <w:rPr>
          <w:sz w:val="28"/>
          <w:szCs w:val="28"/>
        </w:rPr>
        <w:t xml:space="preserve"> (далее – субъекты лизинговой деятельности)</w:t>
      </w:r>
      <w:r w:rsidRPr="00524C14">
        <w:rPr>
          <w:sz w:val="28"/>
          <w:szCs w:val="28"/>
        </w:rPr>
        <w:t>.</w:t>
      </w:r>
      <w:r w:rsidR="008A6A0F" w:rsidRPr="00524C14">
        <w:rPr>
          <w:sz w:val="28"/>
          <w:szCs w:val="28"/>
        </w:rPr>
        <w:t xml:space="preserve"> </w:t>
      </w:r>
    </w:p>
    <w:p w14:paraId="733BE2A6" w14:textId="6F77551A" w:rsidR="00FB3E9A" w:rsidRPr="00C26087" w:rsidRDefault="0026588F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2</w:t>
      </w:r>
      <w:r w:rsidR="00FB3E9A" w:rsidRPr="00C26087">
        <w:rPr>
          <w:sz w:val="28"/>
          <w:szCs w:val="28"/>
        </w:rPr>
        <w:t xml:space="preserve">) в статье 5: </w:t>
      </w:r>
    </w:p>
    <w:p w14:paraId="5B72DCD6" w14:textId="77777777" w:rsidR="00982D55" w:rsidRPr="00C26087" w:rsidRDefault="00FB3E9A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а) </w:t>
      </w:r>
      <w:r w:rsidR="00982D55" w:rsidRPr="00C26087">
        <w:rPr>
          <w:sz w:val="28"/>
          <w:szCs w:val="28"/>
        </w:rPr>
        <w:t xml:space="preserve">наименование изложить в </w:t>
      </w:r>
      <w:r w:rsidR="004572BA" w:rsidRPr="00C26087">
        <w:rPr>
          <w:sz w:val="28"/>
          <w:szCs w:val="28"/>
        </w:rPr>
        <w:t>следующей</w:t>
      </w:r>
      <w:r w:rsidR="00982D55" w:rsidRPr="00C26087">
        <w:rPr>
          <w:sz w:val="28"/>
          <w:szCs w:val="28"/>
        </w:rPr>
        <w:t xml:space="preserve"> редакции:</w:t>
      </w:r>
    </w:p>
    <w:p w14:paraId="608ED22F" w14:textId="77777777" w:rsidR="00982D55" w:rsidRPr="00C26087" w:rsidRDefault="00982D55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«Статья 5. Лизинговые компании»;</w:t>
      </w:r>
    </w:p>
    <w:p w14:paraId="62224A1C" w14:textId="77777777" w:rsidR="00FB3E9A" w:rsidRPr="00C26087" w:rsidRDefault="00982D55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б) </w:t>
      </w:r>
      <w:r w:rsidR="00FB3E9A" w:rsidRPr="00C26087">
        <w:rPr>
          <w:sz w:val="28"/>
          <w:szCs w:val="28"/>
        </w:rPr>
        <w:t xml:space="preserve">пункт 1 </w:t>
      </w:r>
      <w:r w:rsidR="006F6EFD" w:rsidRPr="00C26087">
        <w:rPr>
          <w:sz w:val="28"/>
          <w:szCs w:val="28"/>
        </w:rPr>
        <w:t xml:space="preserve">изложить </w:t>
      </w:r>
      <w:r w:rsidR="00FB3E9A" w:rsidRPr="00C26087">
        <w:rPr>
          <w:sz w:val="28"/>
          <w:szCs w:val="28"/>
        </w:rPr>
        <w:t xml:space="preserve">в </w:t>
      </w:r>
      <w:r w:rsidR="004572BA" w:rsidRPr="00C26087">
        <w:rPr>
          <w:sz w:val="28"/>
          <w:szCs w:val="28"/>
        </w:rPr>
        <w:t>следующей</w:t>
      </w:r>
      <w:r w:rsidR="00FB3E9A" w:rsidRPr="00C26087">
        <w:rPr>
          <w:sz w:val="28"/>
          <w:szCs w:val="28"/>
        </w:rPr>
        <w:t xml:space="preserve"> редакции:</w:t>
      </w:r>
    </w:p>
    <w:p w14:paraId="588209BC" w14:textId="46D7AE6F" w:rsidR="009144BB" w:rsidRDefault="00FB3E9A" w:rsidP="00845EA5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«</w:t>
      </w:r>
      <w:r w:rsidR="00B7380C" w:rsidRPr="00C26087">
        <w:rPr>
          <w:sz w:val="28"/>
          <w:szCs w:val="28"/>
        </w:rPr>
        <w:t xml:space="preserve">1. </w:t>
      </w:r>
      <w:r w:rsidRPr="00C26087">
        <w:rPr>
          <w:sz w:val="28"/>
          <w:szCs w:val="28"/>
        </w:rPr>
        <w:t>Лизинговая компания</w:t>
      </w:r>
      <w:r w:rsidR="00982D55" w:rsidRPr="00C26087">
        <w:rPr>
          <w:sz w:val="28"/>
          <w:szCs w:val="28"/>
        </w:rPr>
        <w:t xml:space="preserve"> </w:t>
      </w:r>
      <w:r w:rsidRPr="00C26087">
        <w:rPr>
          <w:sz w:val="28"/>
          <w:szCs w:val="28"/>
        </w:rPr>
        <w:t>– юридическое лицо,</w:t>
      </w:r>
      <w:r w:rsidR="00122693" w:rsidRPr="00C26087">
        <w:rPr>
          <w:sz w:val="28"/>
          <w:szCs w:val="28"/>
        </w:rPr>
        <w:t xml:space="preserve"> не являющееся банком или </w:t>
      </w:r>
      <w:proofErr w:type="spellStart"/>
      <w:r w:rsidR="00122693" w:rsidRPr="00C26087">
        <w:rPr>
          <w:sz w:val="28"/>
          <w:szCs w:val="28"/>
        </w:rPr>
        <w:t>микрофинансовой</w:t>
      </w:r>
      <w:proofErr w:type="spellEnd"/>
      <w:r w:rsidR="00122693" w:rsidRPr="00C26087">
        <w:rPr>
          <w:sz w:val="28"/>
          <w:szCs w:val="28"/>
        </w:rPr>
        <w:t xml:space="preserve"> компанией,</w:t>
      </w:r>
      <w:r w:rsidRPr="00C26087">
        <w:rPr>
          <w:sz w:val="28"/>
          <w:szCs w:val="28"/>
        </w:rPr>
        <w:t xml:space="preserve"> созданное</w:t>
      </w:r>
      <w:r w:rsidR="00165744" w:rsidRPr="00C26087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C26087">
        <w:rPr>
          <w:sz w:val="28"/>
          <w:szCs w:val="28"/>
        </w:rPr>
        <w:t xml:space="preserve"> в форме хозяйственного общества,</w:t>
      </w:r>
      <w:r w:rsidR="004572BA" w:rsidRPr="00C26087">
        <w:rPr>
          <w:sz w:val="28"/>
          <w:szCs w:val="28"/>
        </w:rPr>
        <w:t xml:space="preserve"> </w:t>
      </w:r>
      <w:r w:rsidR="004C52C2" w:rsidRPr="00C26087">
        <w:rPr>
          <w:sz w:val="28"/>
          <w:szCs w:val="28"/>
        </w:rPr>
        <w:t xml:space="preserve">сведения о котором внесены в </w:t>
      </w:r>
      <w:r w:rsidR="00D60268" w:rsidRPr="00C26087">
        <w:rPr>
          <w:sz w:val="28"/>
          <w:szCs w:val="28"/>
        </w:rPr>
        <w:t>реестр субъектов лизинговой деятельности</w:t>
      </w:r>
      <w:r w:rsidR="003F6DA2" w:rsidRPr="00C26087">
        <w:rPr>
          <w:sz w:val="28"/>
          <w:szCs w:val="28"/>
        </w:rPr>
        <w:t>.</w:t>
      </w:r>
    </w:p>
    <w:p w14:paraId="0FBC4AEA" w14:textId="77777777" w:rsidR="008A4D2B" w:rsidRPr="0099686C" w:rsidRDefault="009144BB" w:rsidP="00845EA5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 xml:space="preserve">Объединение лизинговых компаний, не являющееся юридическим лицом, в котором одна лизинговая компания или несколько лизинговых компаний находятся под контролем </w:t>
      </w:r>
      <w:r w:rsidR="00292118" w:rsidRPr="0099686C">
        <w:rPr>
          <w:sz w:val="28"/>
          <w:szCs w:val="28"/>
        </w:rPr>
        <w:t>иной</w:t>
      </w:r>
      <w:r w:rsidRPr="0099686C">
        <w:rPr>
          <w:sz w:val="28"/>
          <w:szCs w:val="28"/>
        </w:rPr>
        <w:t xml:space="preserve"> лизинговой компании (головная </w:t>
      </w:r>
      <w:r w:rsidR="00292118" w:rsidRPr="0099686C">
        <w:rPr>
          <w:sz w:val="28"/>
          <w:szCs w:val="28"/>
        </w:rPr>
        <w:t>лизинговая компания</w:t>
      </w:r>
      <w:r w:rsidRPr="0099686C">
        <w:rPr>
          <w:sz w:val="28"/>
          <w:szCs w:val="28"/>
        </w:rPr>
        <w:t>) для целей настоящего Федерального закона признается лизинговой группой. Под контролем понимается право распоряжаться более 50 процентами голосов, приходящихся на голосующие акции (доли), составляющие уставный капитал лизинговой компании.</w:t>
      </w:r>
      <w:r w:rsidR="00FB3E9A" w:rsidRPr="0099686C">
        <w:rPr>
          <w:sz w:val="28"/>
          <w:szCs w:val="28"/>
        </w:rPr>
        <w:t>»;</w:t>
      </w:r>
    </w:p>
    <w:p w14:paraId="4B6514A5" w14:textId="77777777" w:rsidR="00967EAB" w:rsidRDefault="00982D55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>в</w:t>
      </w:r>
      <w:r w:rsidR="00FB3E9A" w:rsidRPr="0099686C">
        <w:rPr>
          <w:sz w:val="28"/>
          <w:szCs w:val="28"/>
        </w:rPr>
        <w:t xml:space="preserve">) </w:t>
      </w:r>
      <w:r w:rsidR="00BA2733" w:rsidRPr="0099686C">
        <w:rPr>
          <w:sz w:val="28"/>
          <w:szCs w:val="28"/>
        </w:rPr>
        <w:t>в пункте 2 слов</w:t>
      </w:r>
      <w:r w:rsidR="00B50518" w:rsidRPr="0099686C">
        <w:rPr>
          <w:sz w:val="28"/>
          <w:szCs w:val="28"/>
        </w:rPr>
        <w:t>а</w:t>
      </w:r>
      <w:r w:rsidR="00BA2733" w:rsidRPr="0099686C">
        <w:rPr>
          <w:sz w:val="28"/>
          <w:szCs w:val="28"/>
        </w:rPr>
        <w:t xml:space="preserve"> «(фирм)» исключить;</w:t>
      </w:r>
    </w:p>
    <w:p w14:paraId="276E24AF" w14:textId="7FD5D647" w:rsidR="00FB3E9A" w:rsidRPr="0099686C" w:rsidRDefault="00BA2733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 xml:space="preserve">г) </w:t>
      </w:r>
      <w:r w:rsidR="00FB3E9A" w:rsidRPr="0099686C">
        <w:rPr>
          <w:sz w:val="28"/>
          <w:szCs w:val="28"/>
        </w:rPr>
        <w:t xml:space="preserve">пункт </w:t>
      </w:r>
      <w:r w:rsidR="00BC63E9" w:rsidRPr="0099686C">
        <w:rPr>
          <w:sz w:val="28"/>
          <w:szCs w:val="28"/>
        </w:rPr>
        <w:t>3</w:t>
      </w:r>
      <w:r w:rsidR="00FB3E9A" w:rsidRPr="0099686C">
        <w:rPr>
          <w:sz w:val="28"/>
          <w:szCs w:val="28"/>
        </w:rPr>
        <w:t xml:space="preserve"> изложить в </w:t>
      </w:r>
      <w:r w:rsidR="004572BA" w:rsidRPr="0099686C">
        <w:rPr>
          <w:sz w:val="28"/>
          <w:szCs w:val="28"/>
        </w:rPr>
        <w:t>следующей</w:t>
      </w:r>
      <w:r w:rsidR="00FB3E9A" w:rsidRPr="0099686C">
        <w:rPr>
          <w:sz w:val="28"/>
          <w:szCs w:val="28"/>
        </w:rPr>
        <w:t xml:space="preserve"> редакции:</w:t>
      </w:r>
    </w:p>
    <w:p w14:paraId="47821AAD" w14:textId="77777777" w:rsidR="00803D8D" w:rsidRPr="00C26087" w:rsidRDefault="00FB3E9A" w:rsidP="00534AB4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>«</w:t>
      </w:r>
      <w:r w:rsidR="00B7380C" w:rsidRPr="0099686C">
        <w:rPr>
          <w:sz w:val="28"/>
          <w:szCs w:val="28"/>
        </w:rPr>
        <w:t>3.</w:t>
      </w:r>
      <w:r w:rsidR="00B62AF9" w:rsidRPr="0099686C">
        <w:rPr>
          <w:sz w:val="28"/>
          <w:szCs w:val="28"/>
        </w:rPr>
        <w:t xml:space="preserve"> Минимальный размер собственных средств (капитала</w:t>
      </w:r>
      <w:r w:rsidR="00B62AF9" w:rsidRPr="00C26087">
        <w:rPr>
          <w:sz w:val="28"/>
          <w:szCs w:val="28"/>
        </w:rPr>
        <w:t xml:space="preserve">) </w:t>
      </w:r>
      <w:r w:rsidR="00803D8D" w:rsidRPr="00C26087">
        <w:rPr>
          <w:sz w:val="28"/>
          <w:szCs w:val="28"/>
        </w:rPr>
        <w:t>устанавливается:</w:t>
      </w:r>
    </w:p>
    <w:p w14:paraId="6546352A" w14:textId="01C269A6" w:rsidR="00803D8D" w:rsidRPr="00C26087" w:rsidRDefault="00803D8D" w:rsidP="00534AB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для </w:t>
      </w:r>
      <w:r w:rsidR="00B62AF9" w:rsidRPr="00C26087">
        <w:rPr>
          <w:sz w:val="28"/>
          <w:szCs w:val="28"/>
        </w:rPr>
        <w:t>лизинговой компании</w:t>
      </w:r>
      <w:r w:rsidRPr="00C26087">
        <w:rPr>
          <w:sz w:val="28"/>
          <w:szCs w:val="28"/>
        </w:rPr>
        <w:t xml:space="preserve">, </w:t>
      </w:r>
      <w:r w:rsidRPr="00C26087">
        <w:rPr>
          <w:sz w:val="28"/>
        </w:rPr>
        <w:t>балансовая стоимость активов которой составляет</w:t>
      </w:r>
      <w:r w:rsidR="00B62AF9" w:rsidRPr="00C26087">
        <w:rPr>
          <w:sz w:val="28"/>
        </w:rPr>
        <w:t xml:space="preserve"> </w:t>
      </w:r>
      <w:r w:rsidRPr="00C26087">
        <w:rPr>
          <w:sz w:val="28"/>
        </w:rPr>
        <w:t xml:space="preserve">500 миллионов рублей и </w:t>
      </w:r>
      <w:r w:rsidR="008A6A0F" w:rsidRPr="00C26087">
        <w:rPr>
          <w:sz w:val="28"/>
        </w:rPr>
        <w:t>более</w:t>
      </w:r>
      <w:r w:rsidRPr="00C26087">
        <w:rPr>
          <w:sz w:val="28"/>
          <w:szCs w:val="28"/>
        </w:rPr>
        <w:t>,</w:t>
      </w:r>
      <w:r w:rsidR="009144BB">
        <w:rPr>
          <w:sz w:val="28"/>
          <w:szCs w:val="28"/>
        </w:rPr>
        <w:t xml:space="preserve"> а также для головной </w:t>
      </w:r>
      <w:r w:rsidR="00292118">
        <w:rPr>
          <w:sz w:val="28"/>
          <w:szCs w:val="28"/>
        </w:rPr>
        <w:t xml:space="preserve">лизинговой компании </w:t>
      </w:r>
      <w:r w:rsidRPr="00C26087">
        <w:rPr>
          <w:sz w:val="28"/>
          <w:szCs w:val="28"/>
        </w:rPr>
        <w:t xml:space="preserve">– в сумме </w:t>
      </w:r>
      <w:r w:rsidR="00B62AF9" w:rsidRPr="00C26087">
        <w:rPr>
          <w:sz w:val="28"/>
          <w:szCs w:val="28"/>
        </w:rPr>
        <w:t>70 миллионов рублей</w:t>
      </w:r>
      <w:r w:rsidRPr="00C26087">
        <w:rPr>
          <w:sz w:val="28"/>
          <w:szCs w:val="28"/>
        </w:rPr>
        <w:t>;</w:t>
      </w:r>
    </w:p>
    <w:p w14:paraId="51726FB0" w14:textId="77777777" w:rsidR="00CD7391" w:rsidRPr="0099686C" w:rsidRDefault="00803D8D" w:rsidP="006C3877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для лизинговой компании, </w:t>
      </w:r>
      <w:r w:rsidRPr="00C26087">
        <w:rPr>
          <w:sz w:val="28"/>
        </w:rPr>
        <w:t xml:space="preserve">балансовая стоимость </w:t>
      </w:r>
      <w:r w:rsidRPr="00610327">
        <w:rPr>
          <w:sz w:val="28"/>
        </w:rPr>
        <w:t xml:space="preserve">активов которой составляет </w:t>
      </w:r>
      <w:r w:rsidRPr="0099686C">
        <w:rPr>
          <w:sz w:val="28"/>
        </w:rPr>
        <w:t>менее 500 миллионов рублей</w:t>
      </w:r>
      <w:r w:rsidRPr="0099686C">
        <w:rPr>
          <w:sz w:val="28"/>
          <w:szCs w:val="28"/>
        </w:rPr>
        <w:t>,</w:t>
      </w:r>
      <w:r w:rsidRPr="0099686C">
        <w:t xml:space="preserve"> </w:t>
      </w:r>
      <w:r w:rsidRPr="0099686C">
        <w:rPr>
          <w:sz w:val="28"/>
          <w:szCs w:val="28"/>
        </w:rPr>
        <w:t>– в сумме 20 миллионов рублей</w:t>
      </w:r>
      <w:r w:rsidR="00B62AF9" w:rsidRPr="0099686C">
        <w:rPr>
          <w:sz w:val="28"/>
          <w:szCs w:val="28"/>
        </w:rPr>
        <w:t>.</w:t>
      </w:r>
    </w:p>
    <w:p w14:paraId="2E338E34" w14:textId="77777777" w:rsidR="003D028B" w:rsidRPr="0099686C" w:rsidRDefault="00CD7391" w:rsidP="00642B7A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lastRenderedPageBreak/>
        <w:t>Балансовая стоимость активов лизинговой компании определяется по данным бухгалтерской (финансовой) отчетности за последний отчетный период.</w:t>
      </w:r>
    </w:p>
    <w:p w14:paraId="0AE31D83" w14:textId="620E61BE" w:rsidR="009E542A" w:rsidRPr="0099686C" w:rsidRDefault="00292118" w:rsidP="005A38B3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>При недостаточности собственных средств (капитала) лизинговой компании, входящей в лизинговую группу, т</w:t>
      </w:r>
      <w:r w:rsidR="00FE2796" w:rsidRPr="0099686C">
        <w:rPr>
          <w:sz w:val="28"/>
          <w:szCs w:val="28"/>
        </w:rPr>
        <w:t>ребование к минимальному размеру собственных средств (капитала)</w:t>
      </w:r>
      <w:r w:rsidR="009144BB" w:rsidRPr="0099686C">
        <w:rPr>
          <w:sz w:val="28"/>
          <w:szCs w:val="28"/>
        </w:rPr>
        <w:t xml:space="preserve"> </w:t>
      </w:r>
      <w:r w:rsidR="00F558B8" w:rsidRPr="0099686C">
        <w:rPr>
          <w:sz w:val="28"/>
          <w:szCs w:val="28"/>
        </w:rPr>
        <w:t>такой лизинговой компании считается соблюденным</w:t>
      </w:r>
      <w:r w:rsidR="00B9612F" w:rsidRPr="0099686C">
        <w:rPr>
          <w:sz w:val="28"/>
          <w:szCs w:val="28"/>
        </w:rPr>
        <w:t xml:space="preserve"> в случае </w:t>
      </w:r>
      <w:r w:rsidR="00F558B8" w:rsidRPr="0099686C">
        <w:rPr>
          <w:sz w:val="28"/>
          <w:szCs w:val="28"/>
        </w:rPr>
        <w:t>увеличения собственных средств (капитала) головной лизинговой компании</w:t>
      </w:r>
      <w:r w:rsidR="0029108A" w:rsidRPr="0099686C">
        <w:rPr>
          <w:sz w:val="28"/>
          <w:szCs w:val="28"/>
        </w:rPr>
        <w:t xml:space="preserve"> </w:t>
      </w:r>
      <w:r w:rsidR="00B9612F" w:rsidRPr="0099686C">
        <w:rPr>
          <w:sz w:val="28"/>
          <w:szCs w:val="28"/>
        </w:rPr>
        <w:t>на</w:t>
      </w:r>
      <w:r w:rsidR="0029108A" w:rsidRPr="0099686C">
        <w:rPr>
          <w:sz w:val="28"/>
          <w:szCs w:val="28"/>
        </w:rPr>
        <w:t xml:space="preserve"> величин</w:t>
      </w:r>
      <w:r w:rsidR="00B9612F" w:rsidRPr="0099686C">
        <w:rPr>
          <w:sz w:val="28"/>
          <w:szCs w:val="28"/>
        </w:rPr>
        <w:t>у</w:t>
      </w:r>
      <w:r w:rsidR="0029108A" w:rsidRPr="0099686C">
        <w:rPr>
          <w:sz w:val="28"/>
          <w:szCs w:val="28"/>
        </w:rPr>
        <w:t xml:space="preserve"> недостающих </w:t>
      </w:r>
      <w:r w:rsidR="00FB4B6B" w:rsidRPr="0099686C">
        <w:rPr>
          <w:sz w:val="28"/>
          <w:szCs w:val="28"/>
        </w:rPr>
        <w:t>собственных средств (капитала) лизинговой компании в соответствии с требованиями абзацев второго и</w:t>
      </w:r>
      <w:r w:rsidR="0029108A" w:rsidRPr="0099686C">
        <w:rPr>
          <w:sz w:val="28"/>
          <w:szCs w:val="28"/>
        </w:rPr>
        <w:t>ли</w:t>
      </w:r>
      <w:r w:rsidR="00FB4B6B" w:rsidRPr="0099686C">
        <w:rPr>
          <w:sz w:val="28"/>
          <w:szCs w:val="28"/>
        </w:rPr>
        <w:t xml:space="preserve"> третьего настоящего пункта.</w:t>
      </w:r>
      <w:r w:rsidR="00872C50" w:rsidRPr="0099686C">
        <w:rPr>
          <w:sz w:val="28"/>
          <w:szCs w:val="28"/>
        </w:rPr>
        <w:t>»;</w:t>
      </w:r>
    </w:p>
    <w:p w14:paraId="45EFDC0B" w14:textId="77777777" w:rsidR="00E3162D" w:rsidRPr="0099686C" w:rsidRDefault="00CA0216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>д</w:t>
      </w:r>
      <w:r w:rsidR="00E3162D" w:rsidRPr="0099686C">
        <w:rPr>
          <w:sz w:val="28"/>
          <w:szCs w:val="28"/>
        </w:rPr>
        <w:t>) пункт 4 изложить в следующей редакции:</w:t>
      </w:r>
    </w:p>
    <w:p w14:paraId="1DD96758" w14:textId="5CDE153D" w:rsidR="008456F3" w:rsidRDefault="00E3162D" w:rsidP="008456F3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>«</w:t>
      </w:r>
      <w:r w:rsidR="00B60334" w:rsidRPr="0099686C">
        <w:rPr>
          <w:sz w:val="28"/>
          <w:szCs w:val="28"/>
        </w:rPr>
        <w:t xml:space="preserve">4. </w:t>
      </w:r>
      <w:r w:rsidRPr="0099686C">
        <w:rPr>
          <w:sz w:val="28"/>
          <w:szCs w:val="28"/>
        </w:rPr>
        <w:t xml:space="preserve">Лизинговая компания не вправе привлекать денежные средства физических лиц, </w:t>
      </w:r>
      <w:r w:rsidR="00655E97" w:rsidRPr="0099686C">
        <w:rPr>
          <w:sz w:val="28"/>
          <w:szCs w:val="28"/>
        </w:rPr>
        <w:t>за исключением</w:t>
      </w:r>
      <w:r w:rsidRPr="0099686C">
        <w:rPr>
          <w:sz w:val="28"/>
          <w:szCs w:val="28"/>
        </w:rPr>
        <w:t xml:space="preserve"> индивидуальных предпринимателей, </w:t>
      </w:r>
      <w:r w:rsidR="00D65353" w:rsidRPr="0099686C">
        <w:rPr>
          <w:sz w:val="28"/>
          <w:szCs w:val="28"/>
        </w:rPr>
        <w:t>на основании договоров займа</w:t>
      </w:r>
      <w:r w:rsidR="00D45E95" w:rsidRPr="0099686C">
        <w:rPr>
          <w:sz w:val="28"/>
          <w:szCs w:val="28"/>
        </w:rPr>
        <w:t>. Данное ограничение не распространяется на привлечение денежных</w:t>
      </w:r>
      <w:r w:rsidR="00D45E95" w:rsidRPr="00C26087">
        <w:rPr>
          <w:sz w:val="28"/>
          <w:szCs w:val="28"/>
        </w:rPr>
        <w:t xml:space="preserve"> средств физических лиц</w:t>
      </w:r>
      <w:r w:rsidR="00655E97">
        <w:rPr>
          <w:sz w:val="28"/>
          <w:szCs w:val="28"/>
        </w:rPr>
        <w:t>:</w:t>
      </w:r>
    </w:p>
    <w:p w14:paraId="385E4A2D" w14:textId="4488C78A" w:rsidR="00D45E95" w:rsidRPr="00C26087" w:rsidRDefault="00D45E95" w:rsidP="008456F3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являющихся </w:t>
      </w:r>
      <w:r w:rsidR="002378DC">
        <w:rPr>
          <w:sz w:val="28"/>
          <w:szCs w:val="28"/>
        </w:rPr>
        <w:t xml:space="preserve">лицом, имеющим право прямо или косвенно (через иных лиц) </w:t>
      </w:r>
      <w:r w:rsidR="002378DC" w:rsidRPr="002378DC">
        <w:rPr>
          <w:sz w:val="28"/>
          <w:szCs w:val="28"/>
        </w:rPr>
        <w:t xml:space="preserve">распоряжаться </w:t>
      </w:r>
      <w:r w:rsidR="002378DC">
        <w:rPr>
          <w:sz w:val="28"/>
          <w:szCs w:val="28"/>
        </w:rPr>
        <w:t>голосами, приходящими</w:t>
      </w:r>
      <w:r w:rsidR="002378DC" w:rsidRPr="002378DC">
        <w:rPr>
          <w:sz w:val="28"/>
          <w:szCs w:val="28"/>
        </w:rPr>
        <w:t xml:space="preserve">ся на голосующие акции (доли), составляющие уставный капитал </w:t>
      </w:r>
      <w:r w:rsidR="00675936" w:rsidRPr="00C26087">
        <w:rPr>
          <w:sz w:val="28"/>
          <w:szCs w:val="28"/>
        </w:rPr>
        <w:t>лизинговой</w:t>
      </w:r>
      <w:r w:rsidRPr="00C26087">
        <w:rPr>
          <w:sz w:val="28"/>
          <w:szCs w:val="28"/>
        </w:rPr>
        <w:t xml:space="preserve"> компании;</w:t>
      </w:r>
    </w:p>
    <w:p w14:paraId="14506476" w14:textId="46E1F692" w:rsidR="00D45E95" w:rsidRPr="00C26087" w:rsidRDefault="00D45E95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предоставляющих денежные средства в рамках заключенного одним займодавцем с </w:t>
      </w:r>
      <w:r w:rsidR="00675936" w:rsidRPr="00C26087">
        <w:rPr>
          <w:sz w:val="28"/>
          <w:szCs w:val="28"/>
        </w:rPr>
        <w:t>лизинговой компанией</w:t>
      </w:r>
      <w:r w:rsidRPr="00C26087">
        <w:rPr>
          <w:sz w:val="28"/>
          <w:szCs w:val="28"/>
        </w:rPr>
        <w:t xml:space="preserve"> договора займа на сумму</w:t>
      </w:r>
      <w:r w:rsidR="00655E97">
        <w:rPr>
          <w:sz w:val="28"/>
          <w:szCs w:val="28"/>
        </w:rPr>
        <w:t xml:space="preserve"> не менее</w:t>
      </w:r>
      <w:r w:rsidRPr="00C26087">
        <w:rPr>
          <w:sz w:val="28"/>
          <w:szCs w:val="28"/>
        </w:rPr>
        <w:t xml:space="preserve"> </w:t>
      </w:r>
      <w:r w:rsidR="00655E97" w:rsidRPr="00C26087">
        <w:rPr>
          <w:sz w:val="28"/>
          <w:szCs w:val="28"/>
        </w:rPr>
        <w:t>од</w:t>
      </w:r>
      <w:r w:rsidR="00655E97">
        <w:rPr>
          <w:sz w:val="28"/>
          <w:szCs w:val="28"/>
        </w:rPr>
        <w:t>ного</w:t>
      </w:r>
      <w:r w:rsidR="00655E97" w:rsidRPr="00C26087">
        <w:rPr>
          <w:sz w:val="28"/>
          <w:szCs w:val="28"/>
        </w:rPr>
        <w:t xml:space="preserve"> </w:t>
      </w:r>
      <w:r w:rsidRPr="00C26087">
        <w:rPr>
          <w:sz w:val="28"/>
          <w:szCs w:val="28"/>
        </w:rPr>
        <w:t>миллион</w:t>
      </w:r>
      <w:r w:rsidR="00655E97">
        <w:rPr>
          <w:sz w:val="28"/>
          <w:szCs w:val="28"/>
        </w:rPr>
        <w:t>а</w:t>
      </w:r>
      <w:r w:rsidRPr="00C26087">
        <w:rPr>
          <w:sz w:val="28"/>
          <w:szCs w:val="28"/>
        </w:rPr>
        <w:t xml:space="preserve"> пятьсот тысяч рублей;</w:t>
      </w:r>
    </w:p>
    <w:p w14:paraId="6B2ABA9D" w14:textId="2056B999" w:rsidR="00D45BA4" w:rsidRPr="00505553" w:rsidRDefault="00D45BA4" w:rsidP="00536293">
      <w:pPr>
        <w:tabs>
          <w:tab w:val="left" w:pos="1134"/>
        </w:tabs>
        <w:spacing w:before="0" w:after="0" w:line="360" w:lineRule="auto"/>
        <w:ind w:firstLine="567"/>
        <w:rPr>
          <w:sz w:val="28"/>
          <w:szCs w:val="28"/>
        </w:rPr>
      </w:pPr>
      <w:r w:rsidRPr="00505553">
        <w:rPr>
          <w:sz w:val="28"/>
          <w:szCs w:val="28"/>
        </w:rPr>
        <w:t>приобретающих облигации лизинговой компании, выпуск (дополнительный выпуск) которых прошел государственную регистрацию и сопровождался регистрацией проспекта ценных бумаг, а также биржевые облигации лизинговой компании, выпущенные в соответствии со статьей 27.5-2 Федерального</w:t>
      </w:r>
      <w:r w:rsidR="00DF49E8" w:rsidRPr="00505553">
        <w:rPr>
          <w:sz w:val="28"/>
          <w:szCs w:val="28"/>
        </w:rPr>
        <w:t xml:space="preserve"> закона от 22 апреля 1996 года № 39-ФЗ «О рынке ценных бумаг»</w:t>
      </w:r>
      <w:r w:rsidRPr="00505553">
        <w:rPr>
          <w:sz w:val="28"/>
          <w:szCs w:val="28"/>
        </w:rPr>
        <w:t>;</w:t>
      </w:r>
    </w:p>
    <w:p w14:paraId="545243CF" w14:textId="498A67EA" w:rsidR="00112B45" w:rsidRPr="00B02902" w:rsidRDefault="00D45BA4" w:rsidP="00967EAB">
      <w:pPr>
        <w:tabs>
          <w:tab w:val="left" w:pos="1134"/>
        </w:tabs>
        <w:spacing w:before="0" w:after="0" w:line="360" w:lineRule="auto"/>
        <w:ind w:firstLine="567"/>
        <w:rPr>
          <w:sz w:val="28"/>
          <w:szCs w:val="28"/>
        </w:rPr>
      </w:pPr>
      <w:r w:rsidRPr="00505553">
        <w:rPr>
          <w:sz w:val="28"/>
          <w:szCs w:val="28"/>
        </w:rPr>
        <w:t xml:space="preserve">приобретающих облигации лизинговой компании, не указанные в </w:t>
      </w:r>
      <w:r w:rsidR="00FF7AE6">
        <w:rPr>
          <w:sz w:val="28"/>
          <w:szCs w:val="28"/>
        </w:rPr>
        <w:t>абзаце</w:t>
      </w:r>
      <w:r w:rsidR="00FF7AE6" w:rsidRPr="00505553">
        <w:rPr>
          <w:sz w:val="28"/>
          <w:szCs w:val="28"/>
        </w:rPr>
        <w:t xml:space="preserve"> </w:t>
      </w:r>
      <w:r w:rsidR="00FF7AE6">
        <w:rPr>
          <w:sz w:val="28"/>
          <w:szCs w:val="28"/>
        </w:rPr>
        <w:t>четвертом</w:t>
      </w:r>
      <w:r w:rsidRPr="00505553">
        <w:rPr>
          <w:sz w:val="28"/>
          <w:szCs w:val="28"/>
        </w:rPr>
        <w:t xml:space="preserve"> настоящего пункта, </w:t>
      </w:r>
      <w:r w:rsidR="0064163A" w:rsidRPr="0064163A">
        <w:rPr>
          <w:sz w:val="28"/>
          <w:szCs w:val="28"/>
        </w:rPr>
        <w:t xml:space="preserve">при условии, что сумма денежных средств, вносимая в их оплату каждым из потенциальных приобретателей, за </w:t>
      </w:r>
      <w:r w:rsidR="0064163A" w:rsidRPr="0064163A">
        <w:rPr>
          <w:sz w:val="28"/>
          <w:szCs w:val="28"/>
        </w:rPr>
        <w:lastRenderedPageBreak/>
        <w:t>исключением лиц, осуществляющих преимущественное право приобретения соответствующих ценных бумаг, составляет не менее одного миллиона пятисот тысяч рублей, либо что такие облигации предназначены для квалифицированных инвесторов</w:t>
      </w:r>
      <w:r w:rsidR="007867F7" w:rsidRPr="007867F7">
        <w:rPr>
          <w:sz w:val="28"/>
          <w:szCs w:val="28"/>
        </w:rPr>
        <w:t>.</w:t>
      </w:r>
    </w:p>
    <w:p w14:paraId="730046BF" w14:textId="77777777" w:rsidR="00937B3A" w:rsidRPr="00C26087" w:rsidRDefault="00306543" w:rsidP="00B60334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е) в пункте 5 слова</w:t>
      </w:r>
      <w:r w:rsidR="00937B3A" w:rsidRPr="00685C39">
        <w:rPr>
          <w:sz w:val="28"/>
          <w:szCs w:val="28"/>
        </w:rPr>
        <w:t xml:space="preserve"> «(фирм</w:t>
      </w:r>
      <w:r w:rsidR="00316B14" w:rsidRPr="00685C39">
        <w:rPr>
          <w:sz w:val="28"/>
          <w:szCs w:val="28"/>
        </w:rPr>
        <w:t>ы</w:t>
      </w:r>
      <w:r w:rsidR="00937B3A" w:rsidRPr="00685C39">
        <w:rPr>
          <w:sz w:val="28"/>
          <w:szCs w:val="28"/>
        </w:rPr>
        <w:t>)» исключить;</w:t>
      </w:r>
    </w:p>
    <w:p w14:paraId="6CA6F276" w14:textId="758FE33A" w:rsidR="00FB3E9A" w:rsidRPr="00965E74" w:rsidRDefault="00D87458" w:rsidP="00B60334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ж</w:t>
      </w:r>
      <w:r w:rsidR="00FB3E9A" w:rsidRPr="00965E74">
        <w:rPr>
          <w:sz w:val="28"/>
          <w:szCs w:val="28"/>
        </w:rPr>
        <w:t>) дополнить новыми пунктами 6 – 1</w:t>
      </w:r>
      <w:r w:rsidR="00B234EE" w:rsidRPr="00965E74">
        <w:rPr>
          <w:sz w:val="28"/>
          <w:szCs w:val="28"/>
        </w:rPr>
        <w:t>2</w:t>
      </w:r>
      <w:r w:rsidR="00211173" w:rsidRPr="00965E74">
        <w:rPr>
          <w:sz w:val="28"/>
          <w:szCs w:val="28"/>
        </w:rPr>
        <w:t xml:space="preserve"> следующего содержания</w:t>
      </w:r>
      <w:r w:rsidR="00FB3E9A" w:rsidRPr="00965E74">
        <w:rPr>
          <w:sz w:val="28"/>
          <w:szCs w:val="28"/>
        </w:rPr>
        <w:t>:</w:t>
      </w:r>
    </w:p>
    <w:p w14:paraId="5BB09A6B" w14:textId="0EAB66A1" w:rsidR="007867F7" w:rsidRPr="0099686C" w:rsidRDefault="00FB3E9A" w:rsidP="00F62E65">
      <w:pPr>
        <w:spacing w:before="0" w:after="0" w:line="360" w:lineRule="auto"/>
        <w:ind w:firstLine="567"/>
        <w:rPr>
          <w:sz w:val="28"/>
        </w:rPr>
      </w:pPr>
      <w:r w:rsidRPr="00965E74">
        <w:rPr>
          <w:sz w:val="28"/>
          <w:szCs w:val="28"/>
        </w:rPr>
        <w:t>«</w:t>
      </w:r>
      <w:r w:rsidR="006361CE" w:rsidRPr="00965E74">
        <w:rPr>
          <w:sz w:val="28"/>
          <w:szCs w:val="28"/>
        </w:rPr>
        <w:t>6.</w:t>
      </w:r>
      <w:r w:rsidR="00241B10">
        <w:rPr>
          <w:sz w:val="28"/>
          <w:szCs w:val="28"/>
        </w:rPr>
        <w:t xml:space="preserve"> </w:t>
      </w:r>
      <w:r w:rsidR="003D60B8" w:rsidRPr="00965E74">
        <w:rPr>
          <w:sz w:val="28"/>
        </w:rPr>
        <w:t>Лизинговая компания не вправе совмещать</w:t>
      </w:r>
      <w:r w:rsidR="00415D2C" w:rsidRPr="00965E74">
        <w:rPr>
          <w:sz w:val="28"/>
        </w:rPr>
        <w:t xml:space="preserve"> </w:t>
      </w:r>
      <w:r w:rsidR="00415D2C" w:rsidRPr="007B3891">
        <w:rPr>
          <w:sz w:val="28"/>
        </w:rPr>
        <w:t>лизинговую деятельность</w:t>
      </w:r>
      <w:r w:rsidR="003D60B8" w:rsidRPr="007B3891">
        <w:rPr>
          <w:sz w:val="28"/>
        </w:rPr>
        <w:t xml:space="preserve"> с</w:t>
      </w:r>
      <w:r w:rsidR="00415D2C" w:rsidRPr="007B3891">
        <w:rPr>
          <w:sz w:val="28"/>
        </w:rPr>
        <w:t xml:space="preserve"> </w:t>
      </w:r>
      <w:r w:rsidR="00E96B99" w:rsidRPr="00965E74">
        <w:rPr>
          <w:sz w:val="28"/>
        </w:rPr>
        <w:t xml:space="preserve">торговой и производственной деятельностью, а также </w:t>
      </w:r>
      <w:r w:rsidR="00415D2C" w:rsidRPr="00965E74">
        <w:rPr>
          <w:sz w:val="28"/>
        </w:rPr>
        <w:t>деятельностью</w:t>
      </w:r>
      <w:r w:rsidR="004C22BC" w:rsidRPr="00965E74">
        <w:rPr>
          <w:sz w:val="28"/>
        </w:rPr>
        <w:t xml:space="preserve"> </w:t>
      </w:r>
      <w:r w:rsidR="0003438E" w:rsidRPr="00965E74">
        <w:rPr>
          <w:sz w:val="28"/>
        </w:rPr>
        <w:t xml:space="preserve">иных </w:t>
      </w:r>
      <w:r w:rsidR="00793C3E" w:rsidRPr="007B3891">
        <w:rPr>
          <w:sz w:val="28"/>
        </w:rPr>
        <w:t xml:space="preserve">некредитных финансовых </w:t>
      </w:r>
      <w:r w:rsidRPr="007B3891">
        <w:rPr>
          <w:sz w:val="28"/>
        </w:rPr>
        <w:t>организаци</w:t>
      </w:r>
      <w:r w:rsidR="00793C3E" w:rsidRPr="007B3891">
        <w:rPr>
          <w:sz w:val="28"/>
        </w:rPr>
        <w:t>й</w:t>
      </w:r>
      <w:r w:rsidR="00415D2C" w:rsidRPr="00965E74">
        <w:rPr>
          <w:sz w:val="28"/>
        </w:rPr>
        <w:t xml:space="preserve">. </w:t>
      </w:r>
      <w:r w:rsidR="00E96B99" w:rsidRPr="00965E74">
        <w:rPr>
          <w:sz w:val="28"/>
        </w:rPr>
        <w:t xml:space="preserve">Указанное ограничение не распространяется на </w:t>
      </w:r>
      <w:r w:rsidR="007C7BDE">
        <w:rPr>
          <w:sz w:val="28"/>
        </w:rPr>
        <w:t>осуществление</w:t>
      </w:r>
      <w:r w:rsidR="0039189C">
        <w:rPr>
          <w:sz w:val="28"/>
        </w:rPr>
        <w:t xml:space="preserve"> деятельност</w:t>
      </w:r>
      <w:r w:rsidR="007C7BDE">
        <w:rPr>
          <w:sz w:val="28"/>
        </w:rPr>
        <w:t>и</w:t>
      </w:r>
      <w:r w:rsidR="00E96B99" w:rsidRPr="00965E74">
        <w:rPr>
          <w:sz w:val="28"/>
        </w:rPr>
        <w:t xml:space="preserve">, </w:t>
      </w:r>
      <w:r w:rsidR="0039189C" w:rsidRPr="00965E74">
        <w:rPr>
          <w:sz w:val="28"/>
        </w:rPr>
        <w:t>связанн</w:t>
      </w:r>
      <w:r w:rsidR="007C7BDE">
        <w:rPr>
          <w:sz w:val="28"/>
        </w:rPr>
        <w:t>ой</w:t>
      </w:r>
      <w:r w:rsidR="0039189C" w:rsidRPr="00965E74">
        <w:rPr>
          <w:sz w:val="28"/>
        </w:rPr>
        <w:t xml:space="preserve"> </w:t>
      </w:r>
      <w:r w:rsidR="00E96B99" w:rsidRPr="00965E74">
        <w:rPr>
          <w:sz w:val="28"/>
        </w:rPr>
        <w:t>с исполнением лизингодателем своих об</w:t>
      </w:r>
      <w:r w:rsidR="007C3B33" w:rsidRPr="00965E74">
        <w:rPr>
          <w:sz w:val="28"/>
        </w:rPr>
        <w:t xml:space="preserve">язательств по договору лизинга, </w:t>
      </w:r>
      <w:r w:rsidR="00372817">
        <w:rPr>
          <w:sz w:val="28"/>
        </w:rPr>
        <w:t xml:space="preserve">включая </w:t>
      </w:r>
      <w:r w:rsidR="00E96B99" w:rsidRPr="00965E74">
        <w:rPr>
          <w:sz w:val="28"/>
        </w:rPr>
        <w:t>продажу</w:t>
      </w:r>
      <w:r w:rsidR="007C3B33" w:rsidRPr="00965E74">
        <w:rPr>
          <w:sz w:val="28"/>
        </w:rPr>
        <w:t xml:space="preserve"> имущества или</w:t>
      </w:r>
      <w:r w:rsidR="00E96B99" w:rsidRPr="00965E74">
        <w:rPr>
          <w:sz w:val="28"/>
        </w:rPr>
        <w:t xml:space="preserve"> </w:t>
      </w:r>
      <w:r w:rsidR="007C3B33" w:rsidRPr="00965E74">
        <w:rPr>
          <w:sz w:val="28"/>
        </w:rPr>
        <w:t>распоряжение им иным способом</w:t>
      </w:r>
      <w:r w:rsidR="00E96B99" w:rsidRPr="00965E74">
        <w:rPr>
          <w:sz w:val="28"/>
        </w:rPr>
        <w:t xml:space="preserve"> </w:t>
      </w:r>
      <w:r w:rsidR="00D52130" w:rsidRPr="00965E74">
        <w:rPr>
          <w:sz w:val="28"/>
        </w:rPr>
        <w:t>в связи с расторжением</w:t>
      </w:r>
      <w:r w:rsidR="00E96B99" w:rsidRPr="00965E74">
        <w:rPr>
          <w:sz w:val="28"/>
        </w:rPr>
        <w:t xml:space="preserve"> </w:t>
      </w:r>
      <w:r w:rsidR="00E96B99" w:rsidRPr="0099686C">
        <w:rPr>
          <w:sz w:val="28"/>
        </w:rPr>
        <w:t>договора лизинга или</w:t>
      </w:r>
      <w:r w:rsidR="00D52130" w:rsidRPr="0099686C">
        <w:rPr>
          <w:sz w:val="28"/>
        </w:rPr>
        <w:t xml:space="preserve"> прекращением</w:t>
      </w:r>
      <w:r w:rsidR="00E96B99" w:rsidRPr="0099686C">
        <w:rPr>
          <w:sz w:val="28"/>
        </w:rPr>
        <w:t xml:space="preserve"> обязательств сторон по иным основаниям</w:t>
      </w:r>
      <w:r w:rsidR="007867F7" w:rsidRPr="0099686C">
        <w:rPr>
          <w:sz w:val="28"/>
        </w:rPr>
        <w:t>.</w:t>
      </w:r>
    </w:p>
    <w:p w14:paraId="2120D6F6" w14:textId="77777777" w:rsidR="007867F7" w:rsidRPr="0099686C" w:rsidRDefault="007867F7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Лизинговая компания вправе осуществлять следующие сделки:</w:t>
      </w:r>
    </w:p>
    <w:p w14:paraId="03E357EA" w14:textId="490824F5" w:rsidR="007867F7" w:rsidRPr="0099686C" w:rsidRDefault="00E96B99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продаж</w:t>
      </w:r>
      <w:r w:rsidR="00896B41" w:rsidRPr="0099686C">
        <w:rPr>
          <w:sz w:val="28"/>
        </w:rPr>
        <w:t>а</w:t>
      </w:r>
      <w:r w:rsidRPr="0099686C">
        <w:rPr>
          <w:sz w:val="28"/>
        </w:rPr>
        <w:t xml:space="preserve"> </w:t>
      </w:r>
      <w:r w:rsidR="007C3B33" w:rsidRPr="0099686C">
        <w:rPr>
          <w:sz w:val="28"/>
        </w:rPr>
        <w:t>имущества, приобретенного в целях обеспечения</w:t>
      </w:r>
      <w:r w:rsidR="00D52130" w:rsidRPr="0099686C">
        <w:rPr>
          <w:sz w:val="28"/>
        </w:rPr>
        <w:t xml:space="preserve"> </w:t>
      </w:r>
      <w:r w:rsidR="007C3B33" w:rsidRPr="0099686C">
        <w:rPr>
          <w:sz w:val="28"/>
        </w:rPr>
        <w:t>деятельности</w:t>
      </w:r>
      <w:r w:rsidR="00896B41" w:rsidRPr="0099686C">
        <w:rPr>
          <w:sz w:val="28"/>
        </w:rPr>
        <w:t xml:space="preserve"> лизинговой компании;</w:t>
      </w:r>
    </w:p>
    <w:p w14:paraId="43B0567E" w14:textId="77777777" w:rsidR="007867F7" w:rsidRPr="0099686C" w:rsidRDefault="00B02902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пред</w:t>
      </w:r>
      <w:r w:rsidR="00C008DC" w:rsidRPr="0099686C">
        <w:rPr>
          <w:sz w:val="28"/>
        </w:rPr>
        <w:t>о</w:t>
      </w:r>
      <w:r w:rsidRPr="0099686C">
        <w:rPr>
          <w:sz w:val="28"/>
        </w:rPr>
        <w:t>ставление займов</w:t>
      </w:r>
      <w:r w:rsidR="00896B41" w:rsidRPr="0099686C">
        <w:rPr>
          <w:sz w:val="28"/>
        </w:rPr>
        <w:t>;</w:t>
      </w:r>
    </w:p>
    <w:p w14:paraId="5EF2F93C" w14:textId="77777777" w:rsidR="007867F7" w:rsidRPr="0099686C" w:rsidRDefault="00896B41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выдача</w:t>
      </w:r>
      <w:r w:rsidR="00B02902" w:rsidRPr="0099686C">
        <w:rPr>
          <w:sz w:val="28"/>
        </w:rPr>
        <w:t xml:space="preserve"> поручительств и гарантий</w:t>
      </w:r>
      <w:r w:rsidRPr="0099686C">
        <w:rPr>
          <w:sz w:val="28"/>
        </w:rPr>
        <w:t>;</w:t>
      </w:r>
    </w:p>
    <w:p w14:paraId="2A506E5B" w14:textId="77777777" w:rsidR="007867F7" w:rsidRPr="0099686C" w:rsidRDefault="00896B41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финансирование</w:t>
      </w:r>
      <w:r w:rsidR="00B02902" w:rsidRPr="0099686C">
        <w:rPr>
          <w:sz w:val="28"/>
        </w:rPr>
        <w:t xml:space="preserve"> под уступку денежного требования в качестве финансового агента</w:t>
      </w:r>
      <w:r w:rsidRPr="0099686C">
        <w:rPr>
          <w:sz w:val="28"/>
        </w:rPr>
        <w:t>;</w:t>
      </w:r>
    </w:p>
    <w:p w14:paraId="6AA660B0" w14:textId="77777777" w:rsidR="007867F7" w:rsidRPr="0099686C" w:rsidRDefault="00896B41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предоставление имущества за плату во временное владение и пользование или во временное пользование в качестве арендодателя;</w:t>
      </w:r>
    </w:p>
    <w:p w14:paraId="0BD832A8" w14:textId="77777777" w:rsidR="007867F7" w:rsidRPr="0099686C" w:rsidRDefault="00B02902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оказание информационных, консультационных и посреднических услуг</w:t>
      </w:r>
      <w:r w:rsidR="00896B41" w:rsidRPr="0099686C">
        <w:rPr>
          <w:sz w:val="28"/>
        </w:rPr>
        <w:t>;</w:t>
      </w:r>
    </w:p>
    <w:p w14:paraId="001C0E08" w14:textId="77777777" w:rsidR="007867F7" w:rsidRPr="0099686C" w:rsidRDefault="00B02902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 xml:space="preserve">размещение денежных средств в </w:t>
      </w:r>
      <w:r w:rsidR="00896B41" w:rsidRPr="0099686C">
        <w:rPr>
          <w:sz w:val="28"/>
        </w:rPr>
        <w:t>банковские вклады под проценты;</w:t>
      </w:r>
    </w:p>
    <w:p w14:paraId="4F5308D2" w14:textId="77777777" w:rsidR="00896B41" w:rsidRPr="0099686C" w:rsidRDefault="00896B41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приобретение и продажа</w:t>
      </w:r>
      <w:r w:rsidR="00B02902" w:rsidRPr="0099686C">
        <w:rPr>
          <w:sz w:val="28"/>
        </w:rPr>
        <w:t xml:space="preserve"> иностранной валюты, драгоценных металлов в слитках</w:t>
      </w:r>
      <w:r w:rsidRPr="0099686C">
        <w:rPr>
          <w:sz w:val="28"/>
        </w:rPr>
        <w:t xml:space="preserve"> в соответствии с законодательством Российской Федерации;</w:t>
      </w:r>
    </w:p>
    <w:p w14:paraId="3F8637CF" w14:textId="77777777" w:rsidR="007867F7" w:rsidRPr="0099686C" w:rsidRDefault="00B02902" w:rsidP="00F62E65">
      <w:pPr>
        <w:spacing w:before="0" w:after="0" w:line="360" w:lineRule="auto"/>
        <w:ind w:firstLine="567"/>
      </w:pPr>
      <w:r w:rsidRPr="0099686C">
        <w:rPr>
          <w:sz w:val="28"/>
        </w:rPr>
        <w:t>приобретение и отчуждение финансовых инструментов</w:t>
      </w:r>
      <w:r w:rsidR="00896B41" w:rsidRPr="0099686C">
        <w:t xml:space="preserve"> </w:t>
      </w:r>
      <w:r w:rsidR="00896B41" w:rsidRPr="0099686C">
        <w:rPr>
          <w:sz w:val="28"/>
        </w:rPr>
        <w:t>в соответствии с законодательством Российской Федерации</w:t>
      </w:r>
      <w:r w:rsidR="00896B41" w:rsidRPr="0099686C">
        <w:t>;</w:t>
      </w:r>
    </w:p>
    <w:p w14:paraId="1B17C80F" w14:textId="77777777" w:rsidR="00896B41" w:rsidRPr="0099686C" w:rsidRDefault="00273504" w:rsidP="00F62E65">
      <w:pPr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приобретение и отчуждение долей, акций, иных прав участия в организациях и совместной деятельности</w:t>
      </w:r>
      <w:r w:rsidR="00896B41" w:rsidRPr="0099686C">
        <w:rPr>
          <w:sz w:val="28"/>
        </w:rPr>
        <w:t>;</w:t>
      </w:r>
    </w:p>
    <w:p w14:paraId="7C9E2238" w14:textId="77777777" w:rsidR="006F7665" w:rsidRDefault="00273504" w:rsidP="003D051B">
      <w:pPr>
        <w:autoSpaceDE w:val="0"/>
        <w:autoSpaceDN w:val="0"/>
        <w:adjustRightInd w:val="0"/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lastRenderedPageBreak/>
        <w:t>предоставление товарных знаков за вознаграждение</w:t>
      </w:r>
      <w:r w:rsidR="00E96B99" w:rsidRPr="0099686C">
        <w:rPr>
          <w:sz w:val="28"/>
        </w:rPr>
        <w:t>.</w:t>
      </w:r>
    </w:p>
    <w:p w14:paraId="16AF1D36" w14:textId="5993A8D1" w:rsidR="00E63631" w:rsidRPr="0099686C" w:rsidRDefault="006466CF" w:rsidP="003D051B">
      <w:pPr>
        <w:autoSpaceDE w:val="0"/>
        <w:autoSpaceDN w:val="0"/>
        <w:adjustRightInd w:val="0"/>
        <w:spacing w:before="0" w:after="0" w:line="360" w:lineRule="auto"/>
        <w:ind w:firstLine="567"/>
        <w:rPr>
          <w:sz w:val="28"/>
        </w:rPr>
      </w:pPr>
      <w:r w:rsidRPr="0099686C">
        <w:rPr>
          <w:sz w:val="28"/>
        </w:rPr>
        <w:t>7</w:t>
      </w:r>
      <w:r w:rsidR="00FB3E9A" w:rsidRPr="0099686C">
        <w:rPr>
          <w:sz w:val="28"/>
        </w:rPr>
        <w:t xml:space="preserve">. </w:t>
      </w:r>
      <w:r w:rsidR="00D03BC8" w:rsidRPr="0099686C">
        <w:rPr>
          <w:sz w:val="28"/>
        </w:rPr>
        <w:t xml:space="preserve">Фирменное </w:t>
      </w:r>
      <w:r w:rsidR="00D03BC8" w:rsidRPr="0099686C">
        <w:rPr>
          <w:sz w:val="28"/>
          <w:szCs w:val="28"/>
        </w:rPr>
        <w:t>н</w:t>
      </w:r>
      <w:r w:rsidR="00E63631" w:rsidRPr="0099686C">
        <w:rPr>
          <w:sz w:val="28"/>
          <w:szCs w:val="28"/>
        </w:rPr>
        <w:t>аименование</w:t>
      </w:r>
      <w:r w:rsidR="00E63631" w:rsidRPr="0099686C">
        <w:rPr>
          <w:sz w:val="28"/>
        </w:rPr>
        <w:t xml:space="preserve"> лизинговой компании</w:t>
      </w:r>
      <w:r w:rsidR="00E63631" w:rsidRPr="0099686C">
        <w:rPr>
          <w:sz w:val="28"/>
          <w:szCs w:val="28"/>
        </w:rPr>
        <w:t xml:space="preserve"> должно содержать</w:t>
      </w:r>
      <w:r w:rsidR="00E63631" w:rsidRPr="0099686C">
        <w:rPr>
          <w:sz w:val="28"/>
        </w:rPr>
        <w:t xml:space="preserve"> слово </w:t>
      </w:r>
      <w:r w:rsidR="00125873" w:rsidRPr="0099686C">
        <w:rPr>
          <w:sz w:val="28"/>
        </w:rPr>
        <w:t>«</w:t>
      </w:r>
      <w:r w:rsidR="00E63631" w:rsidRPr="0099686C">
        <w:rPr>
          <w:sz w:val="28"/>
        </w:rPr>
        <w:t>лизинг</w:t>
      </w:r>
      <w:r w:rsidR="00125873" w:rsidRPr="0099686C">
        <w:rPr>
          <w:sz w:val="28"/>
          <w:szCs w:val="28"/>
        </w:rPr>
        <w:t>»</w:t>
      </w:r>
      <w:r w:rsidR="00BD3CE1" w:rsidRPr="0099686C">
        <w:rPr>
          <w:sz w:val="28"/>
          <w:szCs w:val="28"/>
        </w:rPr>
        <w:t xml:space="preserve"> или</w:t>
      </w:r>
      <w:r w:rsidR="00512BD7" w:rsidRPr="0099686C">
        <w:rPr>
          <w:sz w:val="28"/>
          <w:szCs w:val="28"/>
        </w:rPr>
        <w:t xml:space="preserve"> слова, производные от него, сочетания с ним</w:t>
      </w:r>
      <w:r w:rsidR="00E63631" w:rsidRPr="0099686C">
        <w:rPr>
          <w:sz w:val="28"/>
          <w:szCs w:val="28"/>
        </w:rPr>
        <w:t xml:space="preserve">. Иные </w:t>
      </w:r>
      <w:r w:rsidR="00D359FD" w:rsidRPr="0099686C">
        <w:rPr>
          <w:sz w:val="28"/>
          <w:szCs w:val="28"/>
        </w:rPr>
        <w:t xml:space="preserve">хозяйственные общества </w:t>
      </w:r>
      <w:r w:rsidR="00E63631" w:rsidRPr="0099686C">
        <w:rPr>
          <w:sz w:val="28"/>
          <w:szCs w:val="28"/>
        </w:rPr>
        <w:t xml:space="preserve">не вправе использовать в своих </w:t>
      </w:r>
      <w:r w:rsidR="00D03BC8" w:rsidRPr="0099686C">
        <w:rPr>
          <w:sz w:val="28"/>
          <w:szCs w:val="28"/>
        </w:rPr>
        <w:t xml:space="preserve">фирменных </w:t>
      </w:r>
      <w:r w:rsidR="00E63631" w:rsidRPr="0099686C">
        <w:rPr>
          <w:sz w:val="28"/>
          <w:szCs w:val="28"/>
        </w:rPr>
        <w:t xml:space="preserve">наименованиях слово </w:t>
      </w:r>
      <w:r w:rsidR="00125873" w:rsidRPr="0099686C">
        <w:rPr>
          <w:sz w:val="28"/>
          <w:szCs w:val="28"/>
        </w:rPr>
        <w:t>«</w:t>
      </w:r>
      <w:r w:rsidR="00E63631" w:rsidRPr="0099686C">
        <w:rPr>
          <w:sz w:val="28"/>
          <w:szCs w:val="28"/>
        </w:rPr>
        <w:t>лизинг</w:t>
      </w:r>
      <w:r w:rsidR="00125873" w:rsidRPr="0099686C">
        <w:rPr>
          <w:sz w:val="28"/>
          <w:szCs w:val="28"/>
        </w:rPr>
        <w:t>»</w:t>
      </w:r>
      <w:r w:rsidR="00E63631" w:rsidRPr="0099686C">
        <w:rPr>
          <w:sz w:val="28"/>
          <w:szCs w:val="28"/>
        </w:rPr>
        <w:t>, а также слова,</w:t>
      </w:r>
      <w:r w:rsidR="00E63631" w:rsidRPr="0099686C">
        <w:rPr>
          <w:sz w:val="28"/>
        </w:rPr>
        <w:t xml:space="preserve"> производные от него</w:t>
      </w:r>
      <w:r w:rsidR="00E63631" w:rsidRPr="0099686C">
        <w:rPr>
          <w:sz w:val="28"/>
          <w:szCs w:val="28"/>
        </w:rPr>
        <w:t>,</w:t>
      </w:r>
      <w:r w:rsidR="00E63631" w:rsidRPr="0099686C">
        <w:rPr>
          <w:sz w:val="28"/>
        </w:rPr>
        <w:t xml:space="preserve"> сочетания с ним, за исключением случаев, предусмотренных настоящим пунктом.</w:t>
      </w:r>
      <w:r w:rsidR="003D051B" w:rsidRPr="0099686C">
        <w:rPr>
          <w:sz w:val="28"/>
        </w:rPr>
        <w:t xml:space="preserve"> </w:t>
      </w:r>
    </w:p>
    <w:p w14:paraId="57004E2C" w14:textId="26FE113D" w:rsidR="0047035E" w:rsidRPr="00FA2F84" w:rsidRDefault="00FD2EB8" w:rsidP="00B60334">
      <w:pPr>
        <w:autoSpaceDE w:val="0"/>
        <w:autoSpaceDN w:val="0"/>
        <w:adjustRightInd w:val="0"/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>До приобретения статуса лизинговой компании</w:t>
      </w:r>
      <w:r w:rsidRPr="00FA2F84">
        <w:rPr>
          <w:sz w:val="28"/>
          <w:szCs w:val="28"/>
        </w:rPr>
        <w:t xml:space="preserve"> х</w:t>
      </w:r>
      <w:r w:rsidR="00C91CA7" w:rsidRPr="00FA2F84">
        <w:rPr>
          <w:sz w:val="28"/>
          <w:szCs w:val="28"/>
        </w:rPr>
        <w:t>озяйственное</w:t>
      </w:r>
      <w:r w:rsidR="00C91CA7" w:rsidRPr="00FA2F84">
        <w:rPr>
          <w:sz w:val="28"/>
        </w:rPr>
        <w:t xml:space="preserve"> общество</w:t>
      </w:r>
      <w:r w:rsidR="00DA7BBE" w:rsidRPr="00FA2F84">
        <w:rPr>
          <w:sz w:val="28"/>
        </w:rPr>
        <w:t xml:space="preserve"> </w:t>
      </w:r>
      <w:r w:rsidR="006259FD" w:rsidRPr="00FA2F84">
        <w:rPr>
          <w:sz w:val="28"/>
        </w:rPr>
        <w:t xml:space="preserve">вправе использовать в своем </w:t>
      </w:r>
      <w:r w:rsidR="00D03BC8">
        <w:rPr>
          <w:sz w:val="28"/>
        </w:rPr>
        <w:t xml:space="preserve">фирменном </w:t>
      </w:r>
      <w:r w:rsidR="006259FD" w:rsidRPr="00FA2F84">
        <w:rPr>
          <w:sz w:val="28"/>
        </w:rPr>
        <w:t>наименовании слово «лизинг», производные от него слова</w:t>
      </w:r>
      <w:r w:rsidR="00196046">
        <w:rPr>
          <w:sz w:val="28"/>
          <w:szCs w:val="28"/>
        </w:rPr>
        <w:t>,</w:t>
      </w:r>
      <w:r w:rsidR="006259FD" w:rsidRPr="00FA2F84">
        <w:rPr>
          <w:sz w:val="28"/>
        </w:rPr>
        <w:t xml:space="preserve"> сочетания с ним </w:t>
      </w:r>
      <w:r w:rsidR="00FB3E9A" w:rsidRPr="00FA2F84">
        <w:rPr>
          <w:sz w:val="28"/>
        </w:rPr>
        <w:t xml:space="preserve">в течение </w:t>
      </w:r>
      <w:r w:rsidR="00567B73" w:rsidRPr="00FA2F84">
        <w:rPr>
          <w:sz w:val="28"/>
        </w:rPr>
        <w:t>девяноста дней</w:t>
      </w:r>
      <w:r w:rsidR="00A87AC3" w:rsidRPr="00A87AC3">
        <w:rPr>
          <w:sz w:val="28"/>
        </w:rPr>
        <w:t xml:space="preserve"> </w:t>
      </w:r>
      <w:r w:rsidR="00A87AC3">
        <w:rPr>
          <w:sz w:val="28"/>
        </w:rPr>
        <w:t xml:space="preserve">с момента внесения в единый государственный реестр юридических лиц сведений о его создании либо с момента государственной регистрации изменений, внесенных в его устав в связи с изменением </w:t>
      </w:r>
      <w:r w:rsidR="00D03BC8">
        <w:rPr>
          <w:sz w:val="28"/>
        </w:rPr>
        <w:t xml:space="preserve">фирменного </w:t>
      </w:r>
      <w:r w:rsidR="00A87AC3">
        <w:rPr>
          <w:sz w:val="28"/>
        </w:rPr>
        <w:t>наименования</w:t>
      </w:r>
      <w:r w:rsidR="003C3E3A" w:rsidRPr="00FA2F84">
        <w:rPr>
          <w:sz w:val="28"/>
        </w:rPr>
        <w:t>.</w:t>
      </w:r>
      <w:r w:rsidR="00DA7BBE" w:rsidRPr="00FA2F84">
        <w:rPr>
          <w:sz w:val="28"/>
          <w:szCs w:val="28"/>
        </w:rPr>
        <w:t xml:space="preserve"> </w:t>
      </w:r>
    </w:p>
    <w:p w14:paraId="41C3D89C" w14:textId="7BE80F92" w:rsidR="001E46AC" w:rsidRPr="00C26087" w:rsidRDefault="00567B73" w:rsidP="00F62E65">
      <w:pPr>
        <w:spacing w:before="0" w:after="0" w:line="360" w:lineRule="auto"/>
        <w:ind w:firstLine="567"/>
        <w:rPr>
          <w:sz w:val="28"/>
          <w:szCs w:val="28"/>
        </w:rPr>
      </w:pPr>
      <w:r w:rsidRPr="00FA2F84">
        <w:rPr>
          <w:sz w:val="28"/>
          <w:szCs w:val="28"/>
        </w:rPr>
        <w:t xml:space="preserve">В </w:t>
      </w:r>
      <w:r w:rsidR="00901044" w:rsidRPr="00FA2F84">
        <w:rPr>
          <w:sz w:val="28"/>
          <w:szCs w:val="28"/>
        </w:rPr>
        <w:t xml:space="preserve">течение девяноста дней </w:t>
      </w:r>
      <w:r w:rsidR="004A70F8">
        <w:rPr>
          <w:sz w:val="28"/>
          <w:szCs w:val="28"/>
        </w:rPr>
        <w:t xml:space="preserve">со дня принятия решения об отказе во внесении сведений о хозяйственном обществе в реестр субъектов лизинговой деятельности или </w:t>
      </w:r>
      <w:r w:rsidR="00901044" w:rsidRPr="00FA2F84">
        <w:rPr>
          <w:sz w:val="28"/>
          <w:szCs w:val="28"/>
        </w:rPr>
        <w:t xml:space="preserve">со </w:t>
      </w:r>
      <w:r w:rsidR="0026588F" w:rsidRPr="00FA2F84">
        <w:rPr>
          <w:sz w:val="28"/>
          <w:szCs w:val="28"/>
        </w:rPr>
        <w:t xml:space="preserve">дня исключения сведений о </w:t>
      </w:r>
      <w:r w:rsidR="004A70F8">
        <w:rPr>
          <w:sz w:val="28"/>
          <w:szCs w:val="28"/>
        </w:rPr>
        <w:t>лизинговой компании</w:t>
      </w:r>
      <w:r w:rsidR="0026588F" w:rsidRPr="00FA2F84">
        <w:rPr>
          <w:sz w:val="28"/>
          <w:szCs w:val="28"/>
        </w:rPr>
        <w:t xml:space="preserve"> из </w:t>
      </w:r>
      <w:r w:rsidR="00D60268" w:rsidRPr="00FA2F84">
        <w:rPr>
          <w:sz w:val="28"/>
          <w:szCs w:val="28"/>
        </w:rPr>
        <w:t>реестра субъектов лизинговой деятельности</w:t>
      </w:r>
      <w:r w:rsidR="00CE7A4C" w:rsidRPr="00FA2F84">
        <w:rPr>
          <w:sz w:val="28"/>
          <w:szCs w:val="28"/>
        </w:rPr>
        <w:t xml:space="preserve"> </w:t>
      </w:r>
      <w:r w:rsidR="0026588F" w:rsidRPr="00FA2F84">
        <w:rPr>
          <w:sz w:val="28"/>
          <w:szCs w:val="28"/>
        </w:rPr>
        <w:t>хозяйственное общество</w:t>
      </w:r>
      <w:r w:rsidRPr="00FA2F84">
        <w:rPr>
          <w:sz w:val="28"/>
          <w:szCs w:val="28"/>
        </w:rPr>
        <w:t xml:space="preserve"> обязано исключить</w:t>
      </w:r>
      <w:r w:rsidRPr="00C26087">
        <w:rPr>
          <w:sz w:val="28"/>
          <w:szCs w:val="28"/>
        </w:rPr>
        <w:t xml:space="preserve"> из своего </w:t>
      </w:r>
      <w:r w:rsidR="00D03BC8">
        <w:rPr>
          <w:sz w:val="28"/>
          <w:szCs w:val="28"/>
        </w:rPr>
        <w:t xml:space="preserve">фирменного </w:t>
      </w:r>
      <w:r w:rsidRPr="00C26087">
        <w:rPr>
          <w:sz w:val="28"/>
          <w:szCs w:val="28"/>
        </w:rPr>
        <w:t>наименования слово «лизинг», производные от него слова и сочетания с ним.</w:t>
      </w:r>
    </w:p>
    <w:p w14:paraId="11599E5C" w14:textId="77777777" w:rsidR="00132429" w:rsidRPr="00C26087" w:rsidRDefault="006466CF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8</w:t>
      </w:r>
      <w:r w:rsidR="00247986" w:rsidRPr="00C26087">
        <w:rPr>
          <w:sz w:val="28"/>
          <w:szCs w:val="28"/>
        </w:rPr>
        <w:t>. Годовая бухгалтерская (финансовая) отчетность лизинговой компании</w:t>
      </w:r>
      <w:r w:rsidR="00803D8D" w:rsidRPr="009E542A">
        <w:rPr>
          <w:sz w:val="28"/>
          <w:szCs w:val="28"/>
        </w:rPr>
        <w:t xml:space="preserve"> </w:t>
      </w:r>
      <w:r w:rsidR="00247986" w:rsidRPr="009E542A">
        <w:rPr>
          <w:sz w:val="28"/>
          <w:szCs w:val="28"/>
        </w:rPr>
        <w:t>подлежит</w:t>
      </w:r>
      <w:r w:rsidR="00247986" w:rsidRPr="00C26087">
        <w:rPr>
          <w:sz w:val="28"/>
          <w:szCs w:val="28"/>
        </w:rPr>
        <w:t xml:space="preserve"> обязательному аудиту</w:t>
      </w:r>
      <w:r w:rsidR="001C6BE1" w:rsidRPr="00C26087">
        <w:rPr>
          <w:sz w:val="28"/>
          <w:szCs w:val="28"/>
        </w:rPr>
        <w:t>.</w:t>
      </w:r>
    </w:p>
    <w:p w14:paraId="361CE00D" w14:textId="77777777" w:rsidR="00122693" w:rsidRPr="00153A1B" w:rsidRDefault="00122693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153A1B">
        <w:rPr>
          <w:sz w:val="28"/>
          <w:szCs w:val="28"/>
        </w:rPr>
        <w:t xml:space="preserve">9. Лизинговые компании </w:t>
      </w:r>
      <w:r w:rsidR="00421729">
        <w:rPr>
          <w:sz w:val="28"/>
          <w:szCs w:val="28"/>
        </w:rPr>
        <w:t>в порядке</w:t>
      </w:r>
      <w:r w:rsidR="00D73860">
        <w:rPr>
          <w:sz w:val="28"/>
          <w:szCs w:val="28"/>
        </w:rPr>
        <w:t xml:space="preserve"> и сроки</w:t>
      </w:r>
      <w:r w:rsidR="00421729">
        <w:rPr>
          <w:sz w:val="28"/>
          <w:szCs w:val="28"/>
        </w:rPr>
        <w:t xml:space="preserve">, </w:t>
      </w:r>
      <w:r w:rsidR="00D73860">
        <w:rPr>
          <w:sz w:val="28"/>
          <w:szCs w:val="28"/>
        </w:rPr>
        <w:t>установленные</w:t>
      </w:r>
      <w:r w:rsidR="00421729">
        <w:rPr>
          <w:sz w:val="28"/>
          <w:szCs w:val="28"/>
        </w:rPr>
        <w:t xml:space="preserve"> Банком России,</w:t>
      </w:r>
      <w:r w:rsidR="00421729" w:rsidRPr="00153A1B">
        <w:rPr>
          <w:sz w:val="28"/>
          <w:szCs w:val="28"/>
        </w:rPr>
        <w:t xml:space="preserve"> </w:t>
      </w:r>
      <w:r w:rsidRPr="00153A1B">
        <w:rPr>
          <w:sz w:val="28"/>
          <w:szCs w:val="28"/>
        </w:rPr>
        <w:t>обязаны представлять в Банк России отчетность, в том числе бухгалтерскую (финансовую) отчетность</w:t>
      </w:r>
      <w:r w:rsidR="00E43DE0">
        <w:rPr>
          <w:sz w:val="28"/>
          <w:szCs w:val="28"/>
        </w:rPr>
        <w:t xml:space="preserve">, </w:t>
      </w:r>
      <w:r w:rsidR="00E43DE0" w:rsidRPr="00153A1B">
        <w:rPr>
          <w:sz w:val="28"/>
          <w:szCs w:val="28"/>
        </w:rPr>
        <w:t xml:space="preserve">аудиторское заключение о бухгалтерской (финансовой) отчетности, подлежащей </w:t>
      </w:r>
      <w:r w:rsidR="00E43DE0">
        <w:rPr>
          <w:sz w:val="28"/>
          <w:szCs w:val="28"/>
        </w:rPr>
        <w:t>обязательному аудиту</w:t>
      </w:r>
      <w:r w:rsidRPr="00153A1B">
        <w:rPr>
          <w:sz w:val="28"/>
          <w:szCs w:val="28"/>
        </w:rPr>
        <w:t>, а также иные документы и информацию, предусмотренные настоящим Федеральным законом.</w:t>
      </w:r>
    </w:p>
    <w:p w14:paraId="0CCC2825" w14:textId="7331EBE3" w:rsidR="0015799C" w:rsidRPr="00C26087" w:rsidRDefault="00411070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153A1B">
        <w:rPr>
          <w:sz w:val="28"/>
          <w:szCs w:val="28"/>
        </w:rPr>
        <w:t>10</w:t>
      </w:r>
      <w:r w:rsidR="0015799C" w:rsidRPr="00153A1B">
        <w:rPr>
          <w:sz w:val="28"/>
          <w:szCs w:val="28"/>
        </w:rPr>
        <w:t xml:space="preserve">. Лизинговые компании в случае передачи Банком России саморегулируемой организации в сфере финансового рынка в соответствии с Федеральным законом от 13 июля 2015 года № 223-ФЗ «О саморегулируемых </w:t>
      </w:r>
      <w:r w:rsidR="0015799C" w:rsidRPr="00153A1B">
        <w:rPr>
          <w:sz w:val="28"/>
          <w:szCs w:val="28"/>
        </w:rPr>
        <w:lastRenderedPageBreak/>
        <w:t xml:space="preserve">организациях в сфере финансового рынка» </w:t>
      </w:r>
      <w:r w:rsidR="00645C1D" w:rsidRPr="00645C1D">
        <w:rPr>
          <w:sz w:val="28"/>
          <w:szCs w:val="28"/>
        </w:rPr>
        <w:t xml:space="preserve">полномочий по получению от членов саморегулируемой организации отчетности </w:t>
      </w:r>
      <w:r w:rsidR="0015799C" w:rsidRPr="00153A1B">
        <w:rPr>
          <w:sz w:val="28"/>
          <w:szCs w:val="28"/>
        </w:rPr>
        <w:t>представляют отчетность, а также аудиторск</w:t>
      </w:r>
      <w:r w:rsidR="00B234EE" w:rsidRPr="00153A1B">
        <w:rPr>
          <w:sz w:val="28"/>
          <w:szCs w:val="28"/>
        </w:rPr>
        <w:t>о</w:t>
      </w:r>
      <w:r w:rsidR="00C77129" w:rsidRPr="00153A1B">
        <w:rPr>
          <w:sz w:val="28"/>
          <w:szCs w:val="28"/>
        </w:rPr>
        <w:t>е заключение</w:t>
      </w:r>
      <w:r w:rsidR="0015799C" w:rsidRPr="00153A1B">
        <w:rPr>
          <w:sz w:val="28"/>
          <w:szCs w:val="28"/>
        </w:rPr>
        <w:t xml:space="preserve"> о бухгалтерской (финансовой) отчетности, подлежащей </w:t>
      </w:r>
      <w:r w:rsidR="007238B6">
        <w:rPr>
          <w:sz w:val="28"/>
          <w:szCs w:val="28"/>
        </w:rPr>
        <w:t>обязательному аудиту</w:t>
      </w:r>
      <w:r w:rsidR="0015799C" w:rsidRPr="00153A1B">
        <w:rPr>
          <w:sz w:val="28"/>
          <w:szCs w:val="28"/>
        </w:rPr>
        <w:t xml:space="preserve">, в саморегулируемую организацию в сфере финансового рынка, объединяющую </w:t>
      </w:r>
      <w:r w:rsidR="00B07D02" w:rsidRPr="00153A1B">
        <w:rPr>
          <w:sz w:val="28"/>
          <w:szCs w:val="28"/>
        </w:rPr>
        <w:t>субъектов лизинговой деятельности</w:t>
      </w:r>
      <w:r w:rsidR="0015799C" w:rsidRPr="00153A1B">
        <w:rPr>
          <w:sz w:val="28"/>
          <w:szCs w:val="28"/>
        </w:rPr>
        <w:t>.</w:t>
      </w:r>
      <w:r w:rsidR="0015799C" w:rsidRPr="00C26087">
        <w:rPr>
          <w:sz w:val="28"/>
          <w:szCs w:val="28"/>
        </w:rPr>
        <w:t xml:space="preserve"> </w:t>
      </w:r>
    </w:p>
    <w:p w14:paraId="0F2CC99E" w14:textId="5747E5F5" w:rsidR="00364321" w:rsidRPr="00B9612F" w:rsidRDefault="0015799C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1</w:t>
      </w:r>
      <w:r w:rsidR="00411070" w:rsidRPr="00C26087">
        <w:rPr>
          <w:sz w:val="28"/>
          <w:szCs w:val="28"/>
        </w:rPr>
        <w:t>1</w:t>
      </w:r>
      <w:r w:rsidR="00132429" w:rsidRPr="00C26087">
        <w:rPr>
          <w:sz w:val="28"/>
          <w:szCs w:val="28"/>
        </w:rPr>
        <w:t xml:space="preserve">. </w:t>
      </w:r>
      <w:r w:rsidR="00132429" w:rsidRPr="00B9612F">
        <w:rPr>
          <w:sz w:val="28"/>
          <w:szCs w:val="28"/>
        </w:rPr>
        <w:t>Лизинговая компания обязана организовать и осуществлять внутренний контроль</w:t>
      </w:r>
      <w:r w:rsidR="002C7BD5" w:rsidRPr="00B9612F">
        <w:rPr>
          <w:sz w:val="28"/>
          <w:szCs w:val="28"/>
        </w:rPr>
        <w:t>.</w:t>
      </w:r>
      <w:r w:rsidR="006259FD" w:rsidRPr="00B9612F">
        <w:rPr>
          <w:sz w:val="28"/>
          <w:szCs w:val="28"/>
        </w:rPr>
        <w:t xml:space="preserve"> </w:t>
      </w:r>
    </w:p>
    <w:p w14:paraId="443F7263" w14:textId="7C4DC7E9" w:rsidR="003B3999" w:rsidRPr="00C26087" w:rsidRDefault="00D34897" w:rsidP="00EB2330">
      <w:pPr>
        <w:spacing w:before="0" w:after="0" w:line="360" w:lineRule="auto"/>
        <w:ind w:firstLine="567"/>
        <w:rPr>
          <w:sz w:val="28"/>
          <w:szCs w:val="28"/>
        </w:rPr>
      </w:pPr>
      <w:r w:rsidRPr="00B9612F">
        <w:rPr>
          <w:sz w:val="28"/>
          <w:szCs w:val="28"/>
        </w:rPr>
        <w:t>1</w:t>
      </w:r>
      <w:r w:rsidR="00411070" w:rsidRPr="00B9612F">
        <w:rPr>
          <w:sz w:val="28"/>
          <w:szCs w:val="28"/>
        </w:rPr>
        <w:t>2</w:t>
      </w:r>
      <w:r w:rsidR="00132429" w:rsidRPr="00B9612F">
        <w:rPr>
          <w:sz w:val="28"/>
          <w:szCs w:val="28"/>
        </w:rPr>
        <w:t xml:space="preserve">. </w:t>
      </w:r>
      <w:r w:rsidR="00364321" w:rsidRPr="00B9612F">
        <w:rPr>
          <w:sz w:val="28"/>
          <w:szCs w:val="28"/>
        </w:rPr>
        <w:t>Л</w:t>
      </w:r>
      <w:r w:rsidR="005A5520" w:rsidRPr="00B9612F">
        <w:rPr>
          <w:sz w:val="28"/>
          <w:szCs w:val="28"/>
        </w:rPr>
        <w:t>изинговая компания</w:t>
      </w:r>
      <w:r w:rsidR="00132429" w:rsidRPr="00B9612F">
        <w:rPr>
          <w:sz w:val="28"/>
          <w:szCs w:val="28"/>
        </w:rPr>
        <w:t xml:space="preserve"> обязан</w:t>
      </w:r>
      <w:r w:rsidR="005A5520" w:rsidRPr="00B9612F">
        <w:rPr>
          <w:sz w:val="28"/>
          <w:szCs w:val="28"/>
        </w:rPr>
        <w:t>а</w:t>
      </w:r>
      <w:r w:rsidR="00132429" w:rsidRPr="00B9612F">
        <w:rPr>
          <w:sz w:val="28"/>
          <w:szCs w:val="28"/>
        </w:rPr>
        <w:t xml:space="preserve"> организовать систему управления рисками, связанн</w:t>
      </w:r>
      <w:r w:rsidR="005A5520" w:rsidRPr="00B9612F">
        <w:rPr>
          <w:sz w:val="28"/>
          <w:szCs w:val="28"/>
        </w:rPr>
        <w:t>ую</w:t>
      </w:r>
      <w:r w:rsidR="00132429" w:rsidRPr="00C26087">
        <w:rPr>
          <w:sz w:val="28"/>
          <w:szCs w:val="28"/>
        </w:rPr>
        <w:t xml:space="preserve"> с осуществлением </w:t>
      </w:r>
      <w:r w:rsidR="005A5520" w:rsidRPr="00C26087">
        <w:rPr>
          <w:sz w:val="28"/>
          <w:szCs w:val="28"/>
        </w:rPr>
        <w:t>лизинговой деятельности, в целях обеспечения финансовой устойчивости лизинговой компании</w:t>
      </w:r>
      <w:r w:rsidR="00132429" w:rsidRPr="00C26087">
        <w:rPr>
          <w:sz w:val="28"/>
          <w:szCs w:val="28"/>
        </w:rPr>
        <w:t xml:space="preserve">, которая должна соответствовать характеру совершаемых </w:t>
      </w:r>
      <w:r w:rsidR="00DA6C87" w:rsidRPr="00C26087">
        <w:rPr>
          <w:sz w:val="28"/>
          <w:szCs w:val="28"/>
        </w:rPr>
        <w:t xml:space="preserve">лизинговой компанией </w:t>
      </w:r>
      <w:r w:rsidR="00132429" w:rsidRPr="00C26087">
        <w:rPr>
          <w:sz w:val="28"/>
          <w:szCs w:val="28"/>
        </w:rPr>
        <w:t xml:space="preserve">операций и содержать систему мониторинга рисков, обеспечивающую своевременное доведение необходимой информации до сведения органов управления </w:t>
      </w:r>
      <w:r w:rsidR="005A5520" w:rsidRPr="00C26087">
        <w:rPr>
          <w:sz w:val="28"/>
          <w:szCs w:val="28"/>
        </w:rPr>
        <w:t>лизинговой компании</w:t>
      </w:r>
      <w:r w:rsidR="00132429" w:rsidRPr="00C26087">
        <w:rPr>
          <w:sz w:val="28"/>
          <w:szCs w:val="28"/>
        </w:rPr>
        <w:t>.</w:t>
      </w:r>
      <w:r w:rsidR="00FB3E9A" w:rsidRPr="00C26087">
        <w:rPr>
          <w:sz w:val="28"/>
          <w:szCs w:val="28"/>
        </w:rPr>
        <w:t>»;</w:t>
      </w:r>
    </w:p>
    <w:p w14:paraId="51141E73" w14:textId="4AB1DBFD" w:rsidR="00FB3E9A" w:rsidRPr="00C26087" w:rsidRDefault="006570A4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3</w:t>
      </w:r>
      <w:r w:rsidR="00FB3E9A" w:rsidRPr="00C26087">
        <w:rPr>
          <w:sz w:val="28"/>
          <w:szCs w:val="28"/>
        </w:rPr>
        <w:t xml:space="preserve">) дополнить статьями 5.1 </w:t>
      </w:r>
      <w:r w:rsidR="005A5520" w:rsidRPr="00C26087">
        <w:rPr>
          <w:sz w:val="28"/>
          <w:szCs w:val="28"/>
        </w:rPr>
        <w:t>– 5.</w:t>
      </w:r>
      <w:r w:rsidR="00124DDD" w:rsidRPr="00C26087">
        <w:rPr>
          <w:sz w:val="28"/>
          <w:szCs w:val="28"/>
        </w:rPr>
        <w:t>3</w:t>
      </w:r>
      <w:r w:rsidR="00B7380C" w:rsidRPr="00C26087">
        <w:rPr>
          <w:sz w:val="28"/>
          <w:szCs w:val="28"/>
        </w:rPr>
        <w:t xml:space="preserve"> следующего содержания</w:t>
      </w:r>
      <w:r w:rsidR="00FB3E9A" w:rsidRPr="00C26087">
        <w:rPr>
          <w:sz w:val="28"/>
          <w:szCs w:val="28"/>
        </w:rPr>
        <w:t>:</w:t>
      </w:r>
    </w:p>
    <w:p w14:paraId="0BE0FD7E" w14:textId="77777777" w:rsidR="00FF7AE6" w:rsidRPr="00C26087" w:rsidRDefault="007A6F76" w:rsidP="008260A3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«</w:t>
      </w:r>
      <w:r w:rsidR="00907545" w:rsidRPr="00C26087">
        <w:rPr>
          <w:sz w:val="28"/>
          <w:szCs w:val="28"/>
        </w:rPr>
        <w:t>Статья 5.</w:t>
      </w:r>
      <w:r w:rsidR="00124DDD" w:rsidRPr="00C26087">
        <w:rPr>
          <w:sz w:val="28"/>
          <w:szCs w:val="28"/>
        </w:rPr>
        <w:t>1</w:t>
      </w:r>
      <w:r w:rsidR="00907545" w:rsidRPr="00C26087">
        <w:rPr>
          <w:sz w:val="28"/>
          <w:szCs w:val="28"/>
        </w:rPr>
        <w:t xml:space="preserve">. </w:t>
      </w:r>
      <w:r w:rsidR="00D60268" w:rsidRPr="00C26087">
        <w:rPr>
          <w:sz w:val="28"/>
          <w:szCs w:val="28"/>
        </w:rPr>
        <w:t xml:space="preserve">Реестр субъектов лизинговой деятельности </w:t>
      </w:r>
    </w:p>
    <w:p w14:paraId="51698AD6" w14:textId="77777777" w:rsidR="00FA0325" w:rsidRPr="00965E74" w:rsidRDefault="00907545" w:rsidP="007B0540">
      <w:pPr>
        <w:spacing w:before="0" w:after="0" w:line="360" w:lineRule="auto"/>
        <w:ind w:firstLine="567"/>
        <w:rPr>
          <w:sz w:val="28"/>
          <w:szCs w:val="28"/>
        </w:rPr>
      </w:pPr>
      <w:r w:rsidRPr="00965E74">
        <w:rPr>
          <w:sz w:val="28"/>
          <w:szCs w:val="28"/>
        </w:rPr>
        <w:t xml:space="preserve">1. Банк России ведет </w:t>
      </w:r>
      <w:r w:rsidR="00D60268" w:rsidRPr="00965E74">
        <w:rPr>
          <w:sz w:val="28"/>
          <w:szCs w:val="28"/>
        </w:rPr>
        <w:t>реестр субъектов лизинговой деятельности</w:t>
      </w:r>
      <w:r w:rsidRPr="00965E74">
        <w:rPr>
          <w:sz w:val="28"/>
          <w:szCs w:val="28"/>
        </w:rPr>
        <w:t xml:space="preserve"> и размещает сведения из указанного реестра на официальном сайте Банка России в информационно-телекоммуникационной сети «Интернет» в порядке, установленном Банком России. </w:t>
      </w:r>
    </w:p>
    <w:p w14:paraId="59001932" w14:textId="680205CF" w:rsidR="008B5A8C" w:rsidRPr="00965E74" w:rsidRDefault="002A2653" w:rsidP="00907545">
      <w:pPr>
        <w:spacing w:before="0" w:after="0" w:line="360" w:lineRule="auto"/>
        <w:ind w:firstLine="567"/>
        <w:rPr>
          <w:sz w:val="28"/>
          <w:szCs w:val="28"/>
        </w:rPr>
      </w:pPr>
      <w:r w:rsidRPr="00965E74">
        <w:rPr>
          <w:sz w:val="28"/>
          <w:szCs w:val="28"/>
        </w:rPr>
        <w:t xml:space="preserve">2. </w:t>
      </w:r>
      <w:r w:rsidR="007E7C8F">
        <w:rPr>
          <w:sz w:val="28"/>
          <w:szCs w:val="28"/>
        </w:rPr>
        <w:t>Со дня</w:t>
      </w:r>
      <w:r w:rsidR="007E7C8F" w:rsidRPr="00965E74">
        <w:rPr>
          <w:sz w:val="28"/>
          <w:szCs w:val="28"/>
        </w:rPr>
        <w:t xml:space="preserve"> внесения сведений в реестр субъектов лизинговой деятельности </w:t>
      </w:r>
      <w:r w:rsidR="007E7C8F">
        <w:rPr>
          <w:sz w:val="28"/>
          <w:szCs w:val="28"/>
        </w:rPr>
        <w:t>х</w:t>
      </w:r>
      <w:r w:rsidR="00FD2EB8" w:rsidRPr="00965E74">
        <w:rPr>
          <w:sz w:val="28"/>
          <w:szCs w:val="28"/>
        </w:rPr>
        <w:t>озяйственное общество</w:t>
      </w:r>
      <w:r w:rsidR="0073216A">
        <w:rPr>
          <w:sz w:val="28"/>
          <w:szCs w:val="28"/>
        </w:rPr>
        <w:t xml:space="preserve"> </w:t>
      </w:r>
      <w:r w:rsidR="008B5A8C" w:rsidRPr="00965E74">
        <w:rPr>
          <w:sz w:val="28"/>
          <w:szCs w:val="28"/>
        </w:rPr>
        <w:t xml:space="preserve">приобретает статус </w:t>
      </w:r>
      <w:r w:rsidR="00FD2EB8" w:rsidRPr="00965E74">
        <w:rPr>
          <w:sz w:val="28"/>
          <w:szCs w:val="28"/>
        </w:rPr>
        <w:t>лизинговой компании</w:t>
      </w:r>
      <w:r w:rsidR="0073216A">
        <w:rPr>
          <w:sz w:val="28"/>
          <w:szCs w:val="28"/>
        </w:rPr>
        <w:t>,</w:t>
      </w:r>
      <w:r w:rsidR="00FD2EB8" w:rsidRPr="00965E74">
        <w:rPr>
          <w:sz w:val="28"/>
          <w:szCs w:val="28"/>
        </w:rPr>
        <w:t xml:space="preserve"> </w:t>
      </w:r>
      <w:r w:rsidR="0073216A">
        <w:rPr>
          <w:sz w:val="28"/>
          <w:szCs w:val="28"/>
        </w:rPr>
        <w:t>а</w:t>
      </w:r>
      <w:r w:rsidR="007E7C8F">
        <w:rPr>
          <w:sz w:val="28"/>
          <w:szCs w:val="28"/>
        </w:rPr>
        <w:t xml:space="preserve"> </w:t>
      </w:r>
      <w:r w:rsidR="0073216A">
        <w:rPr>
          <w:sz w:val="28"/>
          <w:szCs w:val="28"/>
        </w:rPr>
        <w:t>б</w:t>
      </w:r>
      <w:r w:rsidR="0073216A" w:rsidRPr="0073216A">
        <w:rPr>
          <w:sz w:val="28"/>
          <w:szCs w:val="28"/>
        </w:rPr>
        <w:t xml:space="preserve">анк </w:t>
      </w:r>
      <w:r w:rsidR="00F62E65">
        <w:rPr>
          <w:sz w:val="28"/>
          <w:szCs w:val="28"/>
        </w:rPr>
        <w:t xml:space="preserve">и </w:t>
      </w:r>
      <w:proofErr w:type="spellStart"/>
      <w:r w:rsidR="00F62E65">
        <w:rPr>
          <w:sz w:val="28"/>
          <w:szCs w:val="28"/>
        </w:rPr>
        <w:t>микрофинансовая</w:t>
      </w:r>
      <w:proofErr w:type="spellEnd"/>
      <w:r w:rsidR="00F62E65">
        <w:rPr>
          <w:sz w:val="28"/>
          <w:szCs w:val="28"/>
        </w:rPr>
        <w:t xml:space="preserve"> компания приобретаю</w:t>
      </w:r>
      <w:r w:rsidR="0073216A" w:rsidRPr="0073216A">
        <w:rPr>
          <w:sz w:val="28"/>
          <w:szCs w:val="28"/>
        </w:rPr>
        <w:t>т право зани</w:t>
      </w:r>
      <w:r w:rsidR="0073216A">
        <w:rPr>
          <w:sz w:val="28"/>
          <w:szCs w:val="28"/>
        </w:rPr>
        <w:t>маться лизинговой деятельностью</w:t>
      </w:r>
      <w:r w:rsidR="008B5A8C" w:rsidRPr="00965E74">
        <w:rPr>
          <w:sz w:val="28"/>
          <w:szCs w:val="28"/>
        </w:rPr>
        <w:t>.</w:t>
      </w:r>
      <w:r w:rsidR="0073216A" w:rsidRPr="0073216A">
        <w:t xml:space="preserve"> </w:t>
      </w:r>
    </w:p>
    <w:p w14:paraId="73D36AC1" w14:textId="30A5CF5C" w:rsidR="00B07D02" w:rsidRPr="00C26087" w:rsidRDefault="002A2653" w:rsidP="007E55E6">
      <w:pPr>
        <w:spacing w:before="0" w:after="0" w:line="360" w:lineRule="auto"/>
        <w:ind w:firstLine="567"/>
        <w:rPr>
          <w:sz w:val="28"/>
          <w:szCs w:val="28"/>
        </w:rPr>
      </w:pPr>
      <w:r w:rsidRPr="00965E74">
        <w:rPr>
          <w:sz w:val="28"/>
          <w:szCs w:val="28"/>
        </w:rPr>
        <w:t xml:space="preserve">3. </w:t>
      </w:r>
      <w:r w:rsidR="00C64B22" w:rsidRPr="00965E74">
        <w:rPr>
          <w:sz w:val="28"/>
          <w:szCs w:val="28"/>
        </w:rPr>
        <w:t>Банк России устанавливает перечень включаемых</w:t>
      </w:r>
      <w:r w:rsidR="00C64B22" w:rsidRPr="00C26087">
        <w:rPr>
          <w:sz w:val="28"/>
          <w:szCs w:val="28"/>
        </w:rPr>
        <w:t xml:space="preserve"> в </w:t>
      </w:r>
      <w:r w:rsidR="00D60268" w:rsidRPr="00C26087">
        <w:rPr>
          <w:sz w:val="28"/>
          <w:szCs w:val="28"/>
        </w:rPr>
        <w:t>реестр субъектов лизинговой деятельности</w:t>
      </w:r>
      <w:r w:rsidR="00C64B22" w:rsidRPr="00C26087">
        <w:rPr>
          <w:sz w:val="28"/>
          <w:szCs w:val="28"/>
        </w:rPr>
        <w:t xml:space="preserve"> сведений</w:t>
      </w:r>
      <w:r w:rsidR="00AE4A87">
        <w:rPr>
          <w:sz w:val="28"/>
          <w:szCs w:val="28"/>
        </w:rPr>
        <w:t xml:space="preserve"> и перечень </w:t>
      </w:r>
      <w:r w:rsidR="00BD3CE1">
        <w:rPr>
          <w:sz w:val="28"/>
          <w:szCs w:val="28"/>
        </w:rPr>
        <w:t>подлежащих размещению</w:t>
      </w:r>
      <w:r w:rsidR="00D73860">
        <w:rPr>
          <w:sz w:val="28"/>
          <w:szCs w:val="28"/>
        </w:rPr>
        <w:t xml:space="preserve"> Банком России</w:t>
      </w:r>
      <w:r w:rsidR="00BD3CE1">
        <w:rPr>
          <w:sz w:val="28"/>
          <w:szCs w:val="28"/>
        </w:rPr>
        <w:t xml:space="preserve"> </w:t>
      </w:r>
      <w:r w:rsidR="00BD3CE1" w:rsidRPr="0080106C">
        <w:rPr>
          <w:sz w:val="28"/>
          <w:szCs w:val="28"/>
        </w:rPr>
        <w:t xml:space="preserve">в </w:t>
      </w:r>
      <w:r w:rsidR="00D73860" w:rsidRPr="00D73860">
        <w:rPr>
          <w:sz w:val="28"/>
          <w:szCs w:val="28"/>
        </w:rPr>
        <w:t>информационно-</w:t>
      </w:r>
      <w:r w:rsidR="00D73860" w:rsidRPr="0099686C">
        <w:rPr>
          <w:sz w:val="28"/>
          <w:szCs w:val="28"/>
        </w:rPr>
        <w:t xml:space="preserve">телекоммуникационной </w:t>
      </w:r>
      <w:r w:rsidR="00BD3CE1" w:rsidRPr="0099686C">
        <w:rPr>
          <w:sz w:val="28"/>
          <w:szCs w:val="28"/>
        </w:rPr>
        <w:t>сети «Интернет»</w:t>
      </w:r>
      <w:r w:rsidR="00AE4A87" w:rsidRPr="0099686C">
        <w:rPr>
          <w:sz w:val="28"/>
          <w:szCs w:val="28"/>
        </w:rPr>
        <w:t xml:space="preserve"> сведений</w:t>
      </w:r>
      <w:r w:rsidR="00C64B22" w:rsidRPr="0099686C">
        <w:rPr>
          <w:sz w:val="28"/>
          <w:szCs w:val="28"/>
        </w:rPr>
        <w:t xml:space="preserve">, а также форму заявления о внесении сведений в </w:t>
      </w:r>
      <w:r w:rsidR="00D60268" w:rsidRPr="0099686C">
        <w:rPr>
          <w:sz w:val="28"/>
          <w:szCs w:val="28"/>
        </w:rPr>
        <w:t>реестр субъектов лизинговой деятельности</w:t>
      </w:r>
      <w:r w:rsidR="00C64B22" w:rsidRPr="0099686C">
        <w:rPr>
          <w:sz w:val="28"/>
          <w:szCs w:val="28"/>
        </w:rPr>
        <w:t>, форму и требования</w:t>
      </w:r>
      <w:r w:rsidR="00C64B22" w:rsidRPr="00C26087">
        <w:rPr>
          <w:sz w:val="28"/>
          <w:szCs w:val="28"/>
        </w:rPr>
        <w:t xml:space="preserve"> к содержанию </w:t>
      </w:r>
      <w:r w:rsidR="0003438E" w:rsidRPr="00C26087">
        <w:rPr>
          <w:sz w:val="28"/>
          <w:szCs w:val="28"/>
        </w:rPr>
        <w:t>документов</w:t>
      </w:r>
      <w:r w:rsidR="00784E61" w:rsidRPr="00C26087">
        <w:rPr>
          <w:sz w:val="28"/>
          <w:szCs w:val="28"/>
        </w:rPr>
        <w:t>,</w:t>
      </w:r>
      <w:r w:rsidR="0003438E" w:rsidRPr="00C26087">
        <w:rPr>
          <w:sz w:val="28"/>
          <w:szCs w:val="28"/>
        </w:rPr>
        <w:t xml:space="preserve"> </w:t>
      </w:r>
      <w:r w:rsidR="0003438E" w:rsidRPr="00C26087">
        <w:rPr>
          <w:sz w:val="28"/>
          <w:szCs w:val="28"/>
        </w:rPr>
        <w:lastRenderedPageBreak/>
        <w:t xml:space="preserve">представляемых </w:t>
      </w:r>
      <w:r w:rsidR="00C64B22" w:rsidRPr="00C26087">
        <w:rPr>
          <w:sz w:val="28"/>
          <w:szCs w:val="28"/>
        </w:rPr>
        <w:t xml:space="preserve">для внесения сведений в </w:t>
      </w:r>
      <w:r w:rsidR="00D60268" w:rsidRPr="00C26087">
        <w:rPr>
          <w:sz w:val="28"/>
          <w:szCs w:val="28"/>
        </w:rPr>
        <w:t>реестр субъектов лизинговой деятельности</w:t>
      </w:r>
      <w:r w:rsidR="00C64B22" w:rsidRPr="00C26087">
        <w:rPr>
          <w:sz w:val="28"/>
          <w:szCs w:val="28"/>
        </w:rPr>
        <w:t>.</w:t>
      </w:r>
    </w:p>
    <w:p w14:paraId="10B354EB" w14:textId="4CA9ED91" w:rsidR="00907545" w:rsidRDefault="00137567" w:rsidP="00907545">
      <w:pPr>
        <w:spacing w:before="0" w:after="0" w:line="360" w:lineRule="auto"/>
        <w:ind w:firstLine="567"/>
        <w:rPr>
          <w:sz w:val="28"/>
          <w:szCs w:val="28"/>
        </w:rPr>
      </w:pPr>
      <w:r w:rsidRPr="00137567">
        <w:rPr>
          <w:sz w:val="28"/>
          <w:szCs w:val="28"/>
        </w:rPr>
        <w:t xml:space="preserve">Порядок рассмотрения документов, представленных для внесения сведений в реестр субъектов лизинговой деятельности, а также </w:t>
      </w:r>
      <w:r w:rsidRPr="0099686C">
        <w:rPr>
          <w:sz w:val="28"/>
          <w:szCs w:val="28"/>
        </w:rPr>
        <w:t>п</w:t>
      </w:r>
      <w:r w:rsidR="00907545" w:rsidRPr="0099686C">
        <w:rPr>
          <w:sz w:val="28"/>
          <w:szCs w:val="28"/>
        </w:rPr>
        <w:t xml:space="preserve">орядок принятия решения о внесении сведений или об отказе во внесении сведений в </w:t>
      </w:r>
      <w:r w:rsidR="00D60268" w:rsidRPr="0099686C">
        <w:rPr>
          <w:sz w:val="28"/>
          <w:szCs w:val="28"/>
        </w:rPr>
        <w:t>реестр субъектов лизинговой деятельности</w:t>
      </w:r>
      <w:r w:rsidR="00AF0AAF" w:rsidRPr="0099686C">
        <w:rPr>
          <w:sz w:val="28"/>
          <w:szCs w:val="28"/>
        </w:rPr>
        <w:t xml:space="preserve">, а также </w:t>
      </w:r>
      <w:r w:rsidR="009C4DA6" w:rsidRPr="0099686C">
        <w:rPr>
          <w:sz w:val="28"/>
          <w:szCs w:val="28"/>
        </w:rPr>
        <w:t xml:space="preserve">порядок и сроки </w:t>
      </w:r>
      <w:r w:rsidR="00AF0AAF" w:rsidRPr="0099686C">
        <w:rPr>
          <w:sz w:val="28"/>
          <w:szCs w:val="28"/>
        </w:rPr>
        <w:t>исключени</w:t>
      </w:r>
      <w:r w:rsidR="009C4DA6" w:rsidRPr="0099686C">
        <w:rPr>
          <w:sz w:val="28"/>
          <w:szCs w:val="28"/>
        </w:rPr>
        <w:t>я</w:t>
      </w:r>
      <w:r w:rsidR="00AF0AAF" w:rsidRPr="0099686C">
        <w:rPr>
          <w:sz w:val="28"/>
          <w:szCs w:val="28"/>
        </w:rPr>
        <w:t xml:space="preserve"> сведений из </w:t>
      </w:r>
      <w:r w:rsidR="00D60268" w:rsidRPr="0099686C">
        <w:rPr>
          <w:sz w:val="28"/>
          <w:szCs w:val="28"/>
        </w:rPr>
        <w:t xml:space="preserve">реестра субъектов лизинговой деятельности </w:t>
      </w:r>
      <w:r w:rsidR="00907545" w:rsidRPr="0099686C">
        <w:rPr>
          <w:sz w:val="28"/>
          <w:szCs w:val="28"/>
        </w:rPr>
        <w:t>устанавливаются Банком России</w:t>
      </w:r>
      <w:r w:rsidR="00AF0AAF" w:rsidRPr="0099686C">
        <w:rPr>
          <w:sz w:val="28"/>
          <w:szCs w:val="28"/>
        </w:rPr>
        <w:t xml:space="preserve"> в соответствии с настоящим Ф</w:t>
      </w:r>
      <w:r w:rsidR="00AF0AAF" w:rsidRPr="00965E74">
        <w:rPr>
          <w:sz w:val="28"/>
          <w:szCs w:val="28"/>
        </w:rPr>
        <w:t>едеральным законом</w:t>
      </w:r>
      <w:r w:rsidR="00907545" w:rsidRPr="00965E74">
        <w:rPr>
          <w:sz w:val="28"/>
          <w:szCs w:val="28"/>
        </w:rPr>
        <w:t>.</w:t>
      </w:r>
      <w:r w:rsidRPr="00137567">
        <w:t xml:space="preserve"> </w:t>
      </w:r>
    </w:p>
    <w:p w14:paraId="4ACD76F0" w14:textId="77777777" w:rsidR="00BF7739" w:rsidRPr="00BF7739" w:rsidRDefault="00BF7739" w:rsidP="00BF7739">
      <w:pPr>
        <w:spacing w:before="0" w:after="0" w:line="360" w:lineRule="auto"/>
        <w:ind w:firstLine="567"/>
        <w:rPr>
          <w:sz w:val="28"/>
          <w:szCs w:val="28"/>
        </w:rPr>
      </w:pPr>
      <w:r w:rsidRPr="00BF7739">
        <w:rPr>
          <w:sz w:val="28"/>
          <w:szCs w:val="28"/>
        </w:rPr>
        <w:t xml:space="preserve">4. Сведения о </w:t>
      </w:r>
      <w:r>
        <w:rPr>
          <w:sz w:val="28"/>
          <w:szCs w:val="28"/>
        </w:rPr>
        <w:t>хозяйственном обществе</w:t>
      </w:r>
      <w:r w:rsidR="008B73F9">
        <w:rPr>
          <w:sz w:val="28"/>
          <w:szCs w:val="28"/>
        </w:rPr>
        <w:t xml:space="preserve"> </w:t>
      </w:r>
      <w:r w:rsidRPr="00BF7739">
        <w:rPr>
          <w:sz w:val="28"/>
          <w:szCs w:val="28"/>
        </w:rPr>
        <w:t xml:space="preserve">вносятся в реестр </w:t>
      </w:r>
      <w:r w:rsidR="008B73F9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лизинговой деятельности</w:t>
      </w:r>
      <w:r w:rsidRPr="00BF7739">
        <w:rPr>
          <w:sz w:val="28"/>
          <w:szCs w:val="28"/>
        </w:rPr>
        <w:t xml:space="preserve"> в течение тридцати рабочих дней со дня представления </w:t>
      </w:r>
      <w:r w:rsidR="007B0540">
        <w:rPr>
          <w:sz w:val="28"/>
          <w:szCs w:val="28"/>
        </w:rPr>
        <w:t xml:space="preserve">в порядке, установленном Банком России, </w:t>
      </w:r>
      <w:r>
        <w:rPr>
          <w:sz w:val="28"/>
          <w:szCs w:val="28"/>
        </w:rPr>
        <w:t>хозяйственным обществом</w:t>
      </w:r>
      <w:r w:rsidRPr="00BF7739">
        <w:rPr>
          <w:sz w:val="28"/>
          <w:szCs w:val="28"/>
        </w:rPr>
        <w:t xml:space="preserve"> в Банк России следующих документов и сведений:</w:t>
      </w:r>
    </w:p>
    <w:p w14:paraId="4758BE89" w14:textId="32974931" w:rsidR="00BF7739" w:rsidRDefault="007B0540" w:rsidP="00BF7739">
      <w:pPr>
        <w:spacing w:before="0" w:after="0" w:line="360" w:lineRule="auto"/>
        <w:ind w:firstLine="567"/>
        <w:rPr>
          <w:sz w:val="28"/>
          <w:szCs w:val="28"/>
        </w:rPr>
      </w:pPr>
      <w:r w:rsidRPr="007B0540">
        <w:rPr>
          <w:sz w:val="28"/>
          <w:szCs w:val="28"/>
        </w:rPr>
        <w:t>заявление о внесении сведений в реестр субъектов лизинговой деятельности</w:t>
      </w:r>
      <w:r w:rsidR="00BF7739" w:rsidRPr="00BF7739">
        <w:rPr>
          <w:sz w:val="28"/>
          <w:szCs w:val="28"/>
        </w:rPr>
        <w:t>;</w:t>
      </w:r>
    </w:p>
    <w:p w14:paraId="32927672" w14:textId="704FF0A3" w:rsidR="009E542A" w:rsidRPr="00BF7739" w:rsidRDefault="00C13E89" w:rsidP="00BF7739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анкеты </w:t>
      </w:r>
      <w:r w:rsidR="00B03292" w:rsidRPr="00B03292">
        <w:rPr>
          <w:sz w:val="28"/>
          <w:szCs w:val="28"/>
        </w:rPr>
        <w:t xml:space="preserve">в отношении лиц, указанных в части 5 статьи 5 </w:t>
      </w:r>
      <w:r w:rsidR="00B03292">
        <w:rPr>
          <w:sz w:val="28"/>
          <w:szCs w:val="28"/>
        </w:rPr>
        <w:t xml:space="preserve">настоящего </w:t>
      </w:r>
      <w:r w:rsidR="00B03292" w:rsidRPr="00B03292">
        <w:rPr>
          <w:sz w:val="28"/>
          <w:szCs w:val="28"/>
        </w:rPr>
        <w:t>Федерального закона;</w:t>
      </w:r>
    </w:p>
    <w:p w14:paraId="37D6C3BD" w14:textId="77777777" w:rsidR="00BF7739" w:rsidRPr="00BF7739" w:rsidRDefault="007B0540" w:rsidP="00BF7739">
      <w:pPr>
        <w:spacing w:before="0" w:after="0" w:line="360" w:lineRule="auto"/>
        <w:ind w:firstLine="567"/>
        <w:rPr>
          <w:sz w:val="28"/>
          <w:szCs w:val="28"/>
        </w:rPr>
      </w:pPr>
      <w:r w:rsidRPr="007B0540">
        <w:rPr>
          <w:sz w:val="28"/>
          <w:szCs w:val="28"/>
        </w:rPr>
        <w:t>копии учредительных документов</w:t>
      </w:r>
      <w:r>
        <w:rPr>
          <w:sz w:val="28"/>
          <w:szCs w:val="28"/>
        </w:rPr>
        <w:t xml:space="preserve"> </w:t>
      </w:r>
      <w:r w:rsidR="009E542A">
        <w:rPr>
          <w:sz w:val="28"/>
          <w:szCs w:val="28"/>
        </w:rPr>
        <w:t>юридического лица</w:t>
      </w:r>
      <w:r w:rsidR="00BF7739" w:rsidRPr="00BF7739">
        <w:rPr>
          <w:sz w:val="28"/>
          <w:szCs w:val="28"/>
        </w:rPr>
        <w:t>;</w:t>
      </w:r>
    </w:p>
    <w:p w14:paraId="451FF8B6" w14:textId="77777777" w:rsidR="009E542A" w:rsidRPr="009E542A" w:rsidRDefault="009E542A" w:rsidP="009E542A">
      <w:pPr>
        <w:spacing w:before="0" w:after="0" w:line="360" w:lineRule="auto"/>
        <w:ind w:firstLine="567"/>
        <w:rPr>
          <w:sz w:val="28"/>
          <w:szCs w:val="28"/>
        </w:rPr>
      </w:pPr>
      <w:r w:rsidRPr="009E542A">
        <w:rPr>
          <w:sz w:val="28"/>
          <w:szCs w:val="28"/>
        </w:rPr>
        <w:t>коп</w:t>
      </w:r>
      <w:r w:rsidR="00B03292">
        <w:rPr>
          <w:sz w:val="28"/>
          <w:szCs w:val="28"/>
        </w:rPr>
        <w:t>ия</w:t>
      </w:r>
      <w:r w:rsidRPr="009E542A">
        <w:rPr>
          <w:sz w:val="28"/>
          <w:szCs w:val="28"/>
        </w:rPr>
        <w:t xml:space="preserve"> решения о создании юридического лица;</w:t>
      </w:r>
    </w:p>
    <w:p w14:paraId="769529CB" w14:textId="77777777" w:rsidR="00BF7739" w:rsidRPr="00E33D19" w:rsidRDefault="009E542A" w:rsidP="009E542A">
      <w:pPr>
        <w:spacing w:before="0" w:after="0" w:line="360" w:lineRule="auto"/>
        <w:ind w:firstLine="567"/>
        <w:rPr>
          <w:sz w:val="28"/>
          <w:szCs w:val="28"/>
        </w:rPr>
      </w:pPr>
      <w:r w:rsidRPr="009E542A">
        <w:rPr>
          <w:sz w:val="28"/>
          <w:szCs w:val="28"/>
        </w:rPr>
        <w:t>копии документов о</w:t>
      </w:r>
      <w:r w:rsidR="00B03292">
        <w:rPr>
          <w:sz w:val="28"/>
          <w:szCs w:val="28"/>
        </w:rPr>
        <w:t>б избрании (</w:t>
      </w:r>
      <w:r w:rsidRPr="009E542A">
        <w:rPr>
          <w:sz w:val="28"/>
          <w:szCs w:val="28"/>
        </w:rPr>
        <w:t>назначении</w:t>
      </w:r>
      <w:r w:rsidR="00B03292">
        <w:rPr>
          <w:sz w:val="28"/>
          <w:szCs w:val="28"/>
        </w:rPr>
        <w:t>)</w:t>
      </w:r>
      <w:r w:rsidRPr="009E542A">
        <w:rPr>
          <w:sz w:val="28"/>
          <w:szCs w:val="28"/>
        </w:rPr>
        <w:t xml:space="preserve"> лиц, указанных в части 5 статьи 5 </w:t>
      </w:r>
      <w:r w:rsidR="00B03292" w:rsidRPr="00E33D19">
        <w:rPr>
          <w:sz w:val="28"/>
          <w:szCs w:val="28"/>
        </w:rPr>
        <w:t xml:space="preserve">настоящего </w:t>
      </w:r>
      <w:r w:rsidRPr="00E33D19">
        <w:rPr>
          <w:sz w:val="28"/>
          <w:szCs w:val="28"/>
        </w:rPr>
        <w:t>Федерального закона;</w:t>
      </w:r>
    </w:p>
    <w:p w14:paraId="53713C1E" w14:textId="77777777" w:rsidR="00CC3034" w:rsidRPr="00E33D19" w:rsidRDefault="00CC3034" w:rsidP="00CC3034">
      <w:pPr>
        <w:spacing w:before="0" w:after="0" w:line="360" w:lineRule="auto"/>
        <w:ind w:firstLine="567"/>
        <w:rPr>
          <w:sz w:val="28"/>
          <w:szCs w:val="28"/>
        </w:rPr>
      </w:pPr>
      <w:r w:rsidRPr="00E33D19">
        <w:rPr>
          <w:sz w:val="28"/>
          <w:szCs w:val="28"/>
        </w:rPr>
        <w:t>расчет собственных средств</w:t>
      </w:r>
      <w:r w:rsidR="00137567" w:rsidRPr="00E33D19">
        <w:rPr>
          <w:sz w:val="28"/>
          <w:szCs w:val="28"/>
        </w:rPr>
        <w:t>,</w:t>
      </w:r>
      <w:r w:rsidR="00137567" w:rsidRPr="00E33D19">
        <w:t xml:space="preserve"> </w:t>
      </w:r>
      <w:r w:rsidR="00137567" w:rsidRPr="00E33D19">
        <w:rPr>
          <w:sz w:val="28"/>
          <w:szCs w:val="28"/>
        </w:rPr>
        <w:t>составленный в соответствии с методикой определения собственных средств лизинговых компаний</w:t>
      </w:r>
      <w:r w:rsidRPr="00E33D19">
        <w:rPr>
          <w:sz w:val="28"/>
          <w:szCs w:val="28"/>
        </w:rPr>
        <w:t>;</w:t>
      </w:r>
    </w:p>
    <w:p w14:paraId="3A1C2FFA" w14:textId="77777777" w:rsidR="00CC3034" w:rsidRPr="00E33D19" w:rsidRDefault="000A7608" w:rsidP="00CC3034">
      <w:pPr>
        <w:spacing w:before="0" w:after="0" w:line="360" w:lineRule="auto"/>
        <w:ind w:firstLine="567"/>
        <w:rPr>
          <w:sz w:val="28"/>
          <w:szCs w:val="28"/>
        </w:rPr>
      </w:pPr>
      <w:r w:rsidRPr="00E33D19">
        <w:rPr>
          <w:sz w:val="28"/>
          <w:szCs w:val="28"/>
        </w:rPr>
        <w:t xml:space="preserve">копия </w:t>
      </w:r>
      <w:r w:rsidR="00CC3034" w:rsidRPr="00E33D19">
        <w:rPr>
          <w:sz w:val="28"/>
          <w:szCs w:val="28"/>
        </w:rPr>
        <w:t>бухгалтерск</w:t>
      </w:r>
      <w:r w:rsidRPr="00E33D19">
        <w:rPr>
          <w:sz w:val="28"/>
          <w:szCs w:val="28"/>
        </w:rPr>
        <w:t>ой</w:t>
      </w:r>
      <w:r w:rsidR="00CC3034" w:rsidRPr="00E33D19">
        <w:rPr>
          <w:sz w:val="28"/>
          <w:szCs w:val="28"/>
        </w:rPr>
        <w:t xml:space="preserve"> (финансов</w:t>
      </w:r>
      <w:r w:rsidR="00E33D19" w:rsidRPr="00E33D19">
        <w:rPr>
          <w:sz w:val="28"/>
          <w:szCs w:val="28"/>
        </w:rPr>
        <w:t>ой</w:t>
      </w:r>
      <w:r w:rsidR="002378DC">
        <w:rPr>
          <w:sz w:val="28"/>
          <w:szCs w:val="28"/>
        </w:rPr>
        <w:t>) отчетности</w:t>
      </w:r>
      <w:r w:rsidR="00CC3034" w:rsidRPr="00E33D19">
        <w:rPr>
          <w:sz w:val="28"/>
          <w:szCs w:val="28"/>
        </w:rPr>
        <w:t xml:space="preserve"> на дату расчета собственных средств;</w:t>
      </w:r>
    </w:p>
    <w:p w14:paraId="666964EE" w14:textId="77777777" w:rsidR="00CC3034" w:rsidRPr="00E33D19" w:rsidRDefault="000A7608" w:rsidP="00CC3034">
      <w:pPr>
        <w:spacing w:before="0" w:after="0" w:line="360" w:lineRule="auto"/>
        <w:ind w:firstLine="567"/>
        <w:rPr>
          <w:sz w:val="28"/>
          <w:szCs w:val="28"/>
        </w:rPr>
      </w:pPr>
      <w:r w:rsidRPr="00E33D19">
        <w:rPr>
          <w:sz w:val="28"/>
          <w:szCs w:val="28"/>
        </w:rPr>
        <w:t>копия</w:t>
      </w:r>
      <w:r w:rsidR="00CC3034" w:rsidRPr="00E33D19">
        <w:rPr>
          <w:sz w:val="28"/>
          <w:szCs w:val="28"/>
        </w:rPr>
        <w:t xml:space="preserve"> бухгалтерск</w:t>
      </w:r>
      <w:r w:rsidR="00E33D19" w:rsidRPr="00E33D19">
        <w:rPr>
          <w:sz w:val="28"/>
          <w:szCs w:val="28"/>
        </w:rPr>
        <w:t>ой</w:t>
      </w:r>
      <w:r w:rsidR="00CC3034" w:rsidRPr="00E33D19">
        <w:rPr>
          <w:sz w:val="28"/>
          <w:szCs w:val="28"/>
        </w:rPr>
        <w:t xml:space="preserve"> (финансов</w:t>
      </w:r>
      <w:r w:rsidR="00E33D19" w:rsidRPr="00E33D19">
        <w:rPr>
          <w:sz w:val="28"/>
          <w:szCs w:val="28"/>
        </w:rPr>
        <w:t>ой</w:t>
      </w:r>
      <w:r w:rsidR="002378DC">
        <w:rPr>
          <w:sz w:val="28"/>
          <w:szCs w:val="28"/>
        </w:rPr>
        <w:t>) отчетности</w:t>
      </w:r>
      <w:r w:rsidR="00CC3034" w:rsidRPr="00E33D19">
        <w:rPr>
          <w:sz w:val="28"/>
          <w:szCs w:val="28"/>
        </w:rPr>
        <w:t xml:space="preserve"> за последний отчетный период;</w:t>
      </w:r>
    </w:p>
    <w:p w14:paraId="7451F9DD" w14:textId="77777777" w:rsidR="00BF7739" w:rsidRPr="00BF7739" w:rsidRDefault="00BF7739" w:rsidP="00BF7739">
      <w:pPr>
        <w:spacing w:before="0" w:after="0" w:line="360" w:lineRule="auto"/>
        <w:ind w:firstLine="567"/>
        <w:rPr>
          <w:sz w:val="28"/>
          <w:szCs w:val="28"/>
        </w:rPr>
      </w:pPr>
      <w:r w:rsidRPr="00E33D19">
        <w:rPr>
          <w:sz w:val="28"/>
          <w:szCs w:val="28"/>
        </w:rPr>
        <w:t>правил</w:t>
      </w:r>
      <w:r w:rsidR="00643B04" w:rsidRPr="00E33D19">
        <w:rPr>
          <w:sz w:val="28"/>
          <w:szCs w:val="28"/>
        </w:rPr>
        <w:t>а</w:t>
      </w:r>
      <w:r w:rsidRPr="00E33D19">
        <w:rPr>
          <w:sz w:val="28"/>
          <w:szCs w:val="28"/>
        </w:rPr>
        <w:t xml:space="preserve"> вну</w:t>
      </w:r>
      <w:r w:rsidR="00643B04" w:rsidRPr="00E33D19">
        <w:rPr>
          <w:sz w:val="28"/>
          <w:szCs w:val="28"/>
        </w:rPr>
        <w:t>треннего</w:t>
      </w:r>
      <w:r w:rsidR="00643B04">
        <w:rPr>
          <w:sz w:val="28"/>
          <w:szCs w:val="28"/>
        </w:rPr>
        <w:t xml:space="preserve"> контроля, разработанные</w:t>
      </w:r>
      <w:r w:rsidRPr="00BF7739">
        <w:rPr>
          <w:sz w:val="28"/>
          <w:szCs w:val="28"/>
        </w:rPr>
        <w:t xml:space="preserve"> в целях противодействия легализации (отмыванию) доходов, полученных преступным путем, и финансированию терроризма в соответствии с Федеральным </w:t>
      </w:r>
      <w:r w:rsidR="00643B04">
        <w:rPr>
          <w:sz w:val="28"/>
          <w:szCs w:val="28"/>
        </w:rPr>
        <w:t xml:space="preserve">законом от 7 </w:t>
      </w:r>
      <w:r w:rsidR="00643B04">
        <w:rPr>
          <w:sz w:val="28"/>
          <w:szCs w:val="28"/>
        </w:rPr>
        <w:lastRenderedPageBreak/>
        <w:t>августа 2001 года № 115-ФЗ «</w:t>
      </w:r>
      <w:r w:rsidRPr="00BF7739">
        <w:rPr>
          <w:sz w:val="28"/>
          <w:szCs w:val="28"/>
        </w:rPr>
        <w:t>О противодействии легализации (отмыванию) доходов, полученных преступным путем, и финансиро</w:t>
      </w:r>
      <w:r w:rsidR="00643B04">
        <w:rPr>
          <w:sz w:val="28"/>
          <w:szCs w:val="28"/>
        </w:rPr>
        <w:t xml:space="preserve">ванию терроризма» </w:t>
      </w:r>
      <w:r w:rsidRPr="00BF7739">
        <w:rPr>
          <w:sz w:val="28"/>
          <w:szCs w:val="28"/>
        </w:rPr>
        <w:t>(далее - правила внутреннего контроля по противодействию отмыванию доходов и финансированию терроризма);</w:t>
      </w:r>
    </w:p>
    <w:p w14:paraId="07EB99B6" w14:textId="77777777" w:rsidR="00DA37ED" w:rsidRDefault="00BF7739" w:rsidP="00CC3034">
      <w:pPr>
        <w:spacing w:before="0" w:after="0" w:line="360" w:lineRule="auto"/>
        <w:ind w:firstLine="567"/>
        <w:rPr>
          <w:sz w:val="28"/>
          <w:szCs w:val="28"/>
        </w:rPr>
      </w:pPr>
      <w:r w:rsidRPr="00BF7739">
        <w:rPr>
          <w:sz w:val="28"/>
          <w:szCs w:val="28"/>
        </w:rPr>
        <w:t>копии документа о назначении специального должностного лица, ответственного за реализацию правил внутреннего контроля по противодействию отмыванию доходов и финансированию терроризма</w:t>
      </w:r>
      <w:r w:rsidR="00DA37ED">
        <w:rPr>
          <w:sz w:val="28"/>
          <w:szCs w:val="28"/>
        </w:rPr>
        <w:t>;</w:t>
      </w:r>
    </w:p>
    <w:p w14:paraId="7474897F" w14:textId="45AF2809" w:rsidR="00BF7739" w:rsidRDefault="004B19E5" w:rsidP="00CC3034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структура собственности</w:t>
      </w:r>
      <w:r w:rsidR="00AE4A87">
        <w:rPr>
          <w:sz w:val="28"/>
          <w:szCs w:val="28"/>
        </w:rPr>
        <w:t xml:space="preserve">, составленная </w:t>
      </w:r>
      <w:r w:rsidR="00D73860">
        <w:rPr>
          <w:sz w:val="28"/>
          <w:szCs w:val="28"/>
        </w:rPr>
        <w:t>в порядке, установленным</w:t>
      </w:r>
      <w:r w:rsidR="00AE4A87">
        <w:rPr>
          <w:sz w:val="28"/>
          <w:szCs w:val="28"/>
        </w:rPr>
        <w:t xml:space="preserve"> Банком России</w:t>
      </w:r>
      <w:r w:rsidR="00BF7739" w:rsidRPr="00BF7739">
        <w:rPr>
          <w:sz w:val="28"/>
          <w:szCs w:val="28"/>
        </w:rPr>
        <w:t>.</w:t>
      </w:r>
    </w:p>
    <w:p w14:paraId="35CBB7B0" w14:textId="77777777" w:rsidR="00742999" w:rsidRPr="00965E74" w:rsidRDefault="006D3C4C" w:rsidP="00BF7739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B03292">
        <w:rPr>
          <w:sz w:val="28"/>
          <w:szCs w:val="28"/>
        </w:rPr>
        <w:t xml:space="preserve">. </w:t>
      </w:r>
      <w:r w:rsidR="00742999" w:rsidRPr="00742999">
        <w:rPr>
          <w:sz w:val="28"/>
          <w:szCs w:val="28"/>
        </w:rPr>
        <w:t xml:space="preserve">Сведения о </w:t>
      </w:r>
      <w:r w:rsidR="00742999">
        <w:rPr>
          <w:sz w:val="28"/>
          <w:szCs w:val="28"/>
        </w:rPr>
        <w:t xml:space="preserve">банке </w:t>
      </w:r>
      <w:r w:rsidR="00CE1041">
        <w:rPr>
          <w:sz w:val="28"/>
          <w:szCs w:val="28"/>
        </w:rPr>
        <w:t xml:space="preserve">и </w:t>
      </w:r>
      <w:proofErr w:type="spellStart"/>
      <w:r w:rsidR="00CE1041">
        <w:rPr>
          <w:sz w:val="28"/>
          <w:szCs w:val="28"/>
        </w:rPr>
        <w:t>микрофинансовой</w:t>
      </w:r>
      <w:proofErr w:type="spellEnd"/>
      <w:r w:rsidR="00CE1041">
        <w:rPr>
          <w:sz w:val="28"/>
          <w:szCs w:val="28"/>
        </w:rPr>
        <w:t xml:space="preserve"> компании </w:t>
      </w:r>
      <w:r w:rsidR="00742999">
        <w:rPr>
          <w:sz w:val="28"/>
          <w:szCs w:val="28"/>
        </w:rPr>
        <w:t>вносятся в реестр субъектов</w:t>
      </w:r>
      <w:r w:rsidR="00742999" w:rsidRPr="00742999">
        <w:rPr>
          <w:sz w:val="28"/>
          <w:szCs w:val="28"/>
        </w:rPr>
        <w:t xml:space="preserve"> лизинговой деятельности в течение тридцати рабочих дней со дня представления в Банк России </w:t>
      </w:r>
      <w:r w:rsidR="00742999">
        <w:rPr>
          <w:sz w:val="28"/>
          <w:szCs w:val="28"/>
        </w:rPr>
        <w:t>заявления</w:t>
      </w:r>
      <w:r w:rsidR="00742999" w:rsidRPr="00742999">
        <w:rPr>
          <w:sz w:val="28"/>
          <w:szCs w:val="28"/>
        </w:rPr>
        <w:t xml:space="preserve"> о внесении сведений в реестр суб</w:t>
      </w:r>
      <w:r w:rsidR="00742999">
        <w:rPr>
          <w:sz w:val="28"/>
          <w:szCs w:val="28"/>
        </w:rPr>
        <w:t xml:space="preserve">ъектов лизинговой деятельности </w:t>
      </w:r>
      <w:r w:rsidR="00742999" w:rsidRPr="00742999">
        <w:rPr>
          <w:sz w:val="28"/>
          <w:szCs w:val="28"/>
        </w:rPr>
        <w:t xml:space="preserve">по форме, установленной </w:t>
      </w:r>
      <w:r w:rsidR="008B73F9">
        <w:rPr>
          <w:sz w:val="28"/>
          <w:szCs w:val="28"/>
        </w:rPr>
        <w:t>Банком</w:t>
      </w:r>
      <w:r w:rsidR="00742999" w:rsidRPr="00742999">
        <w:rPr>
          <w:sz w:val="28"/>
          <w:szCs w:val="28"/>
        </w:rPr>
        <w:t xml:space="preserve"> России</w:t>
      </w:r>
      <w:r w:rsidR="00742999">
        <w:rPr>
          <w:sz w:val="28"/>
          <w:szCs w:val="28"/>
        </w:rPr>
        <w:t xml:space="preserve">. </w:t>
      </w:r>
    </w:p>
    <w:p w14:paraId="635299CD" w14:textId="2E0BAE91" w:rsidR="00907545" w:rsidRPr="00965E74" w:rsidRDefault="006D3C4C" w:rsidP="00907545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907545" w:rsidRPr="00965E74">
        <w:rPr>
          <w:sz w:val="28"/>
        </w:rPr>
        <w:t xml:space="preserve">. Во внесении сведений в </w:t>
      </w:r>
      <w:r w:rsidR="00D60268" w:rsidRPr="00965E74">
        <w:rPr>
          <w:sz w:val="28"/>
        </w:rPr>
        <w:t xml:space="preserve">реестр </w:t>
      </w:r>
      <w:r w:rsidR="00D60268" w:rsidRPr="00965E74">
        <w:rPr>
          <w:sz w:val="28"/>
          <w:szCs w:val="28"/>
        </w:rPr>
        <w:t>субъектов лизинговой деятельности</w:t>
      </w:r>
      <w:r w:rsidR="00907545" w:rsidRPr="00965E74">
        <w:rPr>
          <w:sz w:val="28"/>
        </w:rPr>
        <w:t xml:space="preserve"> может быть отказано по следующим основаниям:</w:t>
      </w:r>
    </w:p>
    <w:p w14:paraId="6AF3D1A8" w14:textId="61C5B57A" w:rsidR="008C5130" w:rsidRDefault="0003438E" w:rsidP="00907545">
      <w:pPr>
        <w:spacing w:before="0" w:after="0" w:line="360" w:lineRule="auto"/>
        <w:ind w:firstLine="567"/>
        <w:rPr>
          <w:sz w:val="28"/>
          <w:szCs w:val="28"/>
        </w:rPr>
      </w:pPr>
      <w:r w:rsidRPr="00965E74">
        <w:rPr>
          <w:sz w:val="28"/>
          <w:szCs w:val="28"/>
        </w:rPr>
        <w:t xml:space="preserve">несоответствие </w:t>
      </w:r>
      <w:r w:rsidR="00742999">
        <w:rPr>
          <w:sz w:val="28"/>
          <w:szCs w:val="28"/>
        </w:rPr>
        <w:t>хозяйственного общества</w:t>
      </w:r>
      <w:r w:rsidR="0049518F" w:rsidRPr="00965E74">
        <w:rPr>
          <w:sz w:val="28"/>
          <w:szCs w:val="28"/>
        </w:rPr>
        <w:t xml:space="preserve">, </w:t>
      </w:r>
      <w:r w:rsidR="00C12A1F" w:rsidRPr="00965E74">
        <w:rPr>
          <w:sz w:val="28"/>
          <w:szCs w:val="28"/>
        </w:rPr>
        <w:t>представляющего сведения для включения в реестр субъектов</w:t>
      </w:r>
      <w:r w:rsidR="00C12A1F">
        <w:rPr>
          <w:sz w:val="28"/>
          <w:szCs w:val="28"/>
        </w:rPr>
        <w:t xml:space="preserve"> лизинговой деятельности, </w:t>
      </w:r>
      <w:r w:rsidRPr="00C12A1F">
        <w:rPr>
          <w:sz w:val="28"/>
          <w:szCs w:val="28"/>
        </w:rPr>
        <w:t xml:space="preserve">требованиям, </w:t>
      </w:r>
      <w:r w:rsidRPr="0064163A">
        <w:rPr>
          <w:sz w:val="28"/>
          <w:szCs w:val="28"/>
        </w:rPr>
        <w:t>установленным</w:t>
      </w:r>
      <w:r w:rsidR="00742999" w:rsidRPr="0064163A">
        <w:rPr>
          <w:sz w:val="28"/>
          <w:szCs w:val="28"/>
        </w:rPr>
        <w:t xml:space="preserve"> </w:t>
      </w:r>
      <w:r w:rsidR="0064163A" w:rsidRPr="0064163A">
        <w:rPr>
          <w:sz w:val="28"/>
          <w:szCs w:val="28"/>
        </w:rPr>
        <w:t>пунктами 3, 5 и 7</w:t>
      </w:r>
      <w:r w:rsidR="00742999" w:rsidRPr="0064163A">
        <w:rPr>
          <w:sz w:val="28"/>
          <w:szCs w:val="28"/>
        </w:rPr>
        <w:t xml:space="preserve"> статьи 5 настоящего Федерального закона для лизинговых компаний</w:t>
      </w:r>
      <w:r w:rsidR="00472CC8">
        <w:rPr>
          <w:sz w:val="28"/>
          <w:szCs w:val="28"/>
        </w:rPr>
        <w:t>;</w:t>
      </w:r>
    </w:p>
    <w:p w14:paraId="11AF7F7C" w14:textId="78D006AC" w:rsidR="00907545" w:rsidRPr="00C26087" w:rsidRDefault="00907545" w:rsidP="00907545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несоответствие заявления о внесении сведений в </w:t>
      </w:r>
      <w:r w:rsidR="00D60268" w:rsidRPr="00C26087">
        <w:rPr>
          <w:sz w:val="28"/>
          <w:szCs w:val="28"/>
        </w:rPr>
        <w:t>реестр субъектов лизинговой деятельности</w:t>
      </w:r>
      <w:r w:rsidRPr="00C26087">
        <w:rPr>
          <w:sz w:val="28"/>
          <w:szCs w:val="28"/>
        </w:rPr>
        <w:t xml:space="preserve"> и документов</w:t>
      </w:r>
      <w:r w:rsidR="0003438E" w:rsidRPr="00C26087">
        <w:rPr>
          <w:sz w:val="28"/>
          <w:szCs w:val="28"/>
        </w:rPr>
        <w:t xml:space="preserve">, представляемых для внесения сведений в </w:t>
      </w:r>
      <w:r w:rsidR="007B3891">
        <w:rPr>
          <w:sz w:val="28"/>
          <w:szCs w:val="28"/>
        </w:rPr>
        <w:t xml:space="preserve">указанный </w:t>
      </w:r>
      <w:r w:rsidR="00D60268" w:rsidRPr="00C26087">
        <w:rPr>
          <w:sz w:val="28"/>
          <w:szCs w:val="28"/>
        </w:rPr>
        <w:t>реестр</w:t>
      </w:r>
      <w:r w:rsidR="0003438E" w:rsidRPr="00C26087">
        <w:rPr>
          <w:sz w:val="28"/>
          <w:szCs w:val="28"/>
        </w:rPr>
        <w:t xml:space="preserve">, </w:t>
      </w:r>
      <w:r w:rsidRPr="00C26087">
        <w:rPr>
          <w:sz w:val="28"/>
          <w:szCs w:val="28"/>
        </w:rPr>
        <w:t xml:space="preserve">требованиям, установленным </w:t>
      </w:r>
      <w:r w:rsidR="006812BC">
        <w:rPr>
          <w:sz w:val="28"/>
          <w:szCs w:val="28"/>
        </w:rPr>
        <w:t xml:space="preserve">настоящим Федеральным законом и принятыми в соответствии с ним нормативными актами </w:t>
      </w:r>
      <w:r w:rsidRPr="00C26087">
        <w:rPr>
          <w:sz w:val="28"/>
          <w:szCs w:val="28"/>
        </w:rPr>
        <w:t>Банк</w:t>
      </w:r>
      <w:r w:rsidR="006812BC">
        <w:rPr>
          <w:sz w:val="28"/>
          <w:szCs w:val="28"/>
        </w:rPr>
        <w:t>а</w:t>
      </w:r>
      <w:r w:rsidRPr="00C26087">
        <w:rPr>
          <w:sz w:val="28"/>
          <w:szCs w:val="28"/>
        </w:rPr>
        <w:t xml:space="preserve"> России; </w:t>
      </w:r>
    </w:p>
    <w:p w14:paraId="14BA7292" w14:textId="5F9CF044" w:rsidR="00907545" w:rsidRPr="00965E74" w:rsidRDefault="00907545" w:rsidP="00907545">
      <w:pPr>
        <w:spacing w:before="0" w:after="0" w:line="360" w:lineRule="auto"/>
        <w:ind w:firstLine="567"/>
        <w:rPr>
          <w:sz w:val="28"/>
          <w:szCs w:val="28"/>
        </w:rPr>
      </w:pPr>
      <w:r w:rsidRPr="00C12A1F">
        <w:rPr>
          <w:sz w:val="28"/>
          <w:szCs w:val="28"/>
        </w:rPr>
        <w:t xml:space="preserve">представление неполного перечня документов, установленного </w:t>
      </w:r>
      <w:r w:rsidR="006812BC">
        <w:rPr>
          <w:sz w:val="28"/>
          <w:szCs w:val="28"/>
        </w:rPr>
        <w:t xml:space="preserve">настоящим Федеральным законом </w:t>
      </w:r>
      <w:r w:rsidRPr="00C12A1F">
        <w:rPr>
          <w:sz w:val="28"/>
          <w:szCs w:val="28"/>
        </w:rPr>
        <w:t xml:space="preserve">для внесения сведений в </w:t>
      </w:r>
      <w:r w:rsidR="00D60268" w:rsidRPr="00C12A1F">
        <w:rPr>
          <w:sz w:val="28"/>
          <w:szCs w:val="28"/>
        </w:rPr>
        <w:t>реестр субъектов лизинговой деятельности</w:t>
      </w:r>
      <w:r w:rsidRPr="00C12A1F">
        <w:rPr>
          <w:sz w:val="28"/>
          <w:szCs w:val="28"/>
        </w:rPr>
        <w:t xml:space="preserve">, либо документов, содержащих </w:t>
      </w:r>
      <w:r w:rsidRPr="00965E74">
        <w:rPr>
          <w:sz w:val="28"/>
          <w:szCs w:val="28"/>
        </w:rPr>
        <w:t>недостоверную информацию;</w:t>
      </w:r>
    </w:p>
    <w:p w14:paraId="4FC9F932" w14:textId="4201F0C8" w:rsidR="00BD3CE1" w:rsidRDefault="00907545" w:rsidP="00CC3034">
      <w:pPr>
        <w:spacing w:before="0" w:after="0" w:line="360" w:lineRule="auto"/>
        <w:ind w:firstLine="567"/>
        <w:rPr>
          <w:sz w:val="28"/>
          <w:szCs w:val="28"/>
        </w:rPr>
      </w:pPr>
      <w:r w:rsidRPr="00965E74">
        <w:rPr>
          <w:sz w:val="28"/>
        </w:rPr>
        <w:t xml:space="preserve">исключение сведений из </w:t>
      </w:r>
      <w:r w:rsidR="00D60268" w:rsidRPr="00965E74">
        <w:rPr>
          <w:sz w:val="28"/>
        </w:rPr>
        <w:t xml:space="preserve">реестра </w:t>
      </w:r>
      <w:r w:rsidR="00D60268" w:rsidRPr="009A335A">
        <w:rPr>
          <w:sz w:val="28"/>
          <w:szCs w:val="28"/>
        </w:rPr>
        <w:t>субъектов лизинговой деятельности</w:t>
      </w:r>
      <w:r w:rsidRPr="009A335A">
        <w:rPr>
          <w:sz w:val="28"/>
        </w:rPr>
        <w:t xml:space="preserve"> по основани</w:t>
      </w:r>
      <w:r w:rsidR="00306543" w:rsidRPr="009A335A">
        <w:rPr>
          <w:sz w:val="28"/>
        </w:rPr>
        <w:t>ям</w:t>
      </w:r>
      <w:r w:rsidRPr="009A335A">
        <w:rPr>
          <w:sz w:val="28"/>
        </w:rPr>
        <w:t xml:space="preserve">, </w:t>
      </w:r>
      <w:r w:rsidR="00306543" w:rsidRPr="009A335A">
        <w:rPr>
          <w:sz w:val="28"/>
        </w:rPr>
        <w:t xml:space="preserve">предусмотренным </w:t>
      </w:r>
      <w:r w:rsidRPr="009A335A">
        <w:rPr>
          <w:sz w:val="28"/>
        </w:rPr>
        <w:t>пункт</w:t>
      </w:r>
      <w:r w:rsidR="00896B41">
        <w:rPr>
          <w:sz w:val="28"/>
        </w:rPr>
        <w:t>ом</w:t>
      </w:r>
      <w:r w:rsidRPr="009A335A">
        <w:rPr>
          <w:sz w:val="28"/>
        </w:rPr>
        <w:t xml:space="preserve"> </w:t>
      </w:r>
      <w:r w:rsidR="00896B41">
        <w:rPr>
          <w:sz w:val="28"/>
          <w:szCs w:val="28"/>
        </w:rPr>
        <w:t>8</w:t>
      </w:r>
      <w:r w:rsidR="002A2653" w:rsidRPr="009A335A">
        <w:rPr>
          <w:sz w:val="28"/>
        </w:rPr>
        <w:t xml:space="preserve"> </w:t>
      </w:r>
      <w:r w:rsidRPr="009A335A">
        <w:rPr>
          <w:sz w:val="28"/>
        </w:rPr>
        <w:t xml:space="preserve">настоящей статьи, в течение года, </w:t>
      </w:r>
      <w:r w:rsidRPr="009A335A">
        <w:rPr>
          <w:sz w:val="28"/>
        </w:rPr>
        <w:lastRenderedPageBreak/>
        <w:t>предшествующего дате подачи заявления о внесении</w:t>
      </w:r>
      <w:r w:rsidRPr="007B3891">
        <w:rPr>
          <w:sz w:val="28"/>
        </w:rPr>
        <w:t xml:space="preserve"> сведений </w:t>
      </w:r>
      <w:r w:rsidRPr="00965E74">
        <w:rPr>
          <w:sz w:val="28"/>
        </w:rPr>
        <w:t>в</w:t>
      </w:r>
      <w:r w:rsidR="00D60268" w:rsidRPr="00965E74">
        <w:rPr>
          <w:sz w:val="28"/>
        </w:rPr>
        <w:t xml:space="preserve"> реестр </w:t>
      </w:r>
      <w:r w:rsidR="00D60268" w:rsidRPr="00965E74">
        <w:rPr>
          <w:sz w:val="28"/>
          <w:szCs w:val="28"/>
        </w:rPr>
        <w:t>субъектов лизинговой деятельности</w:t>
      </w:r>
      <w:r w:rsidR="00BD3CE1">
        <w:rPr>
          <w:sz w:val="28"/>
          <w:szCs w:val="28"/>
        </w:rPr>
        <w:t>;</w:t>
      </w:r>
    </w:p>
    <w:p w14:paraId="1269C8CF" w14:textId="77777777" w:rsidR="00907545" w:rsidRPr="0099686C" w:rsidRDefault="00C74B7B" w:rsidP="00CC3034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C74B7B">
        <w:rPr>
          <w:sz w:val="28"/>
          <w:szCs w:val="28"/>
        </w:rPr>
        <w:t xml:space="preserve">аличие в </w:t>
      </w:r>
      <w:r>
        <w:rPr>
          <w:sz w:val="28"/>
          <w:szCs w:val="28"/>
        </w:rPr>
        <w:t>реестре субъектов лизинговой деятельности</w:t>
      </w:r>
      <w:r w:rsidRPr="00C74B7B">
        <w:rPr>
          <w:sz w:val="28"/>
          <w:szCs w:val="28"/>
        </w:rPr>
        <w:t xml:space="preserve"> полного и (или) сокращенного наименования </w:t>
      </w:r>
      <w:r>
        <w:rPr>
          <w:sz w:val="28"/>
          <w:szCs w:val="28"/>
        </w:rPr>
        <w:t>лизинговой компании</w:t>
      </w:r>
      <w:r w:rsidRPr="00C74B7B">
        <w:rPr>
          <w:sz w:val="28"/>
          <w:szCs w:val="28"/>
        </w:rPr>
        <w:t xml:space="preserve">, в том числе полного или сокращенного фирменного наименования, совпадающего с полным и (или) сокращенным наименованием, в том числе с полным или сокращенным фирменным наименованием </w:t>
      </w:r>
      <w:r>
        <w:rPr>
          <w:sz w:val="28"/>
          <w:szCs w:val="28"/>
        </w:rPr>
        <w:t>хозяйственного общества</w:t>
      </w:r>
      <w:r w:rsidRPr="00C74B7B">
        <w:rPr>
          <w:sz w:val="28"/>
          <w:szCs w:val="28"/>
        </w:rPr>
        <w:t xml:space="preserve">, подавшего заявление о внесении сведений в указанный реестр, или сходного с ним до степени смешения, при условии, что соответствующие сведения о </w:t>
      </w:r>
      <w:r>
        <w:rPr>
          <w:sz w:val="28"/>
          <w:szCs w:val="28"/>
        </w:rPr>
        <w:t>лизинговой компании</w:t>
      </w:r>
      <w:r w:rsidRPr="00C74B7B">
        <w:rPr>
          <w:sz w:val="28"/>
          <w:szCs w:val="28"/>
        </w:rPr>
        <w:t xml:space="preserve"> были внесены в единый государственный реестр юридических лиц ранее сведений о </w:t>
      </w:r>
      <w:r>
        <w:rPr>
          <w:sz w:val="28"/>
          <w:szCs w:val="28"/>
        </w:rPr>
        <w:t>хозяйственном обществе</w:t>
      </w:r>
      <w:r w:rsidRPr="00C74B7B">
        <w:rPr>
          <w:sz w:val="28"/>
          <w:szCs w:val="28"/>
        </w:rPr>
        <w:t>, подавшем заявление</w:t>
      </w:r>
      <w:r w:rsidR="00907545" w:rsidRPr="00965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4B7B">
        <w:rPr>
          <w:sz w:val="28"/>
          <w:szCs w:val="28"/>
        </w:rPr>
        <w:t>Данн</w:t>
      </w:r>
      <w:r>
        <w:rPr>
          <w:sz w:val="28"/>
          <w:szCs w:val="28"/>
        </w:rPr>
        <w:t>ое</w:t>
      </w:r>
      <w:r w:rsidRPr="00C74B7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</w:t>
      </w:r>
      <w:r w:rsidRPr="00C74B7B">
        <w:rPr>
          <w:sz w:val="28"/>
          <w:szCs w:val="28"/>
        </w:rPr>
        <w:t xml:space="preserve"> не распространяется на </w:t>
      </w:r>
      <w:r>
        <w:rPr>
          <w:sz w:val="28"/>
          <w:szCs w:val="28"/>
        </w:rPr>
        <w:t>лизинговые компании</w:t>
      </w:r>
      <w:r w:rsidRPr="00C74B7B">
        <w:rPr>
          <w:sz w:val="28"/>
          <w:szCs w:val="28"/>
        </w:rPr>
        <w:t xml:space="preserve">, использующие полное и (или) сокращенное наименование, в том числе полное и (или) сокращенное фирменное наименование, совпадающее или сходное до степени смешения с полным и (или) сокращенным </w:t>
      </w:r>
      <w:r w:rsidRPr="0099686C">
        <w:rPr>
          <w:sz w:val="28"/>
          <w:szCs w:val="28"/>
        </w:rPr>
        <w:t>наименованием, в том числе полным и (или) сокращенным фирменным наименованием, аффилированных с ними лизинговых компаний.</w:t>
      </w:r>
    </w:p>
    <w:p w14:paraId="7F497846" w14:textId="77777777" w:rsidR="00896B41" w:rsidRPr="0099686C" w:rsidRDefault="00896B41" w:rsidP="00907545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 xml:space="preserve">7. </w:t>
      </w:r>
      <w:r w:rsidR="00FE2796" w:rsidRPr="0099686C">
        <w:rPr>
          <w:sz w:val="28"/>
          <w:szCs w:val="28"/>
        </w:rPr>
        <w:t>Основанием исключения Банком России сведений из реестра субъектов лизинговой деятельности являются:</w:t>
      </w:r>
    </w:p>
    <w:p w14:paraId="409815C8" w14:textId="41007062" w:rsidR="00896B41" w:rsidRPr="0099686C" w:rsidRDefault="00896B41" w:rsidP="00907545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>заявление субъекта лизинговой деятельности</w:t>
      </w:r>
      <w:r w:rsidR="008C5130" w:rsidRPr="0099686C">
        <w:rPr>
          <w:sz w:val="28"/>
          <w:szCs w:val="28"/>
        </w:rPr>
        <w:t xml:space="preserve"> об исключения сведений о нем из реестра субъектов лизинговой деятельности</w:t>
      </w:r>
      <w:r w:rsidRPr="0099686C">
        <w:rPr>
          <w:sz w:val="28"/>
          <w:szCs w:val="28"/>
        </w:rPr>
        <w:t>, поданное в Банк России;</w:t>
      </w:r>
    </w:p>
    <w:p w14:paraId="25887957" w14:textId="7420D0E1" w:rsidR="00896B41" w:rsidRPr="00896B41" w:rsidRDefault="008C5130" w:rsidP="00896B41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t xml:space="preserve">отзыв, аннулирование </w:t>
      </w:r>
      <w:r w:rsidR="00896B41" w:rsidRPr="0099686C">
        <w:rPr>
          <w:sz w:val="28"/>
          <w:szCs w:val="28"/>
        </w:rPr>
        <w:t>у банка лицензии</w:t>
      </w:r>
      <w:r w:rsidR="00896B41" w:rsidRPr="00896B41">
        <w:rPr>
          <w:sz w:val="28"/>
          <w:szCs w:val="28"/>
        </w:rPr>
        <w:t xml:space="preserve"> на осуществление банковских операций;</w:t>
      </w:r>
    </w:p>
    <w:p w14:paraId="7FA3D6B8" w14:textId="16EED6A5" w:rsidR="008300B5" w:rsidRDefault="00896B41" w:rsidP="008300B5">
      <w:pPr>
        <w:spacing w:before="0" w:after="0" w:line="360" w:lineRule="auto"/>
        <w:ind w:firstLine="567"/>
        <w:rPr>
          <w:sz w:val="28"/>
          <w:szCs w:val="28"/>
        </w:rPr>
      </w:pPr>
      <w:r w:rsidRPr="00896B41">
        <w:rPr>
          <w:sz w:val="28"/>
          <w:szCs w:val="28"/>
        </w:rPr>
        <w:t xml:space="preserve">утрата </w:t>
      </w:r>
      <w:proofErr w:type="spellStart"/>
      <w:r w:rsidRPr="00896B41">
        <w:rPr>
          <w:sz w:val="28"/>
          <w:szCs w:val="28"/>
        </w:rPr>
        <w:t>микрофинансовой</w:t>
      </w:r>
      <w:proofErr w:type="spellEnd"/>
      <w:r w:rsidRPr="00896B41">
        <w:rPr>
          <w:sz w:val="28"/>
          <w:szCs w:val="28"/>
        </w:rPr>
        <w:t xml:space="preserve"> компанией статуса </w:t>
      </w:r>
      <w:proofErr w:type="spellStart"/>
      <w:r w:rsidRPr="00896B41">
        <w:rPr>
          <w:sz w:val="28"/>
          <w:szCs w:val="28"/>
        </w:rPr>
        <w:t>микрофи</w:t>
      </w:r>
      <w:r w:rsidR="008300B5">
        <w:rPr>
          <w:sz w:val="28"/>
          <w:szCs w:val="28"/>
        </w:rPr>
        <w:t>нансовой</w:t>
      </w:r>
      <w:proofErr w:type="spellEnd"/>
      <w:r w:rsidR="008300B5">
        <w:rPr>
          <w:sz w:val="28"/>
          <w:szCs w:val="28"/>
        </w:rPr>
        <w:t xml:space="preserve"> </w:t>
      </w:r>
      <w:r w:rsidR="00E609AE">
        <w:rPr>
          <w:sz w:val="28"/>
          <w:szCs w:val="28"/>
        </w:rPr>
        <w:t>компании</w:t>
      </w:r>
      <w:r w:rsidR="008300B5">
        <w:rPr>
          <w:sz w:val="28"/>
          <w:szCs w:val="28"/>
        </w:rPr>
        <w:t>;</w:t>
      </w:r>
    </w:p>
    <w:p w14:paraId="4B71420F" w14:textId="3D068A24" w:rsidR="00896B41" w:rsidRPr="0099686C" w:rsidRDefault="00FE6962" w:rsidP="008300B5">
      <w:pPr>
        <w:spacing w:before="0" w:after="0" w:line="360" w:lineRule="auto"/>
        <w:ind w:firstLine="567"/>
        <w:rPr>
          <w:sz w:val="28"/>
          <w:szCs w:val="28"/>
        </w:rPr>
      </w:pPr>
      <w:r w:rsidRPr="00FE6962">
        <w:rPr>
          <w:sz w:val="28"/>
          <w:szCs w:val="28"/>
        </w:rPr>
        <w:t xml:space="preserve">прекращении деятельности юридического лица, являющегося субъектом лизинговой деятельности, в </w:t>
      </w:r>
      <w:r w:rsidRPr="0099686C">
        <w:rPr>
          <w:sz w:val="28"/>
          <w:szCs w:val="28"/>
        </w:rPr>
        <w:t>соответствии с Гражданским кодексом Российской Федерации (за исключением реорганизации в форме преобразования в случае соответствия преобразованного юридического лица требованиям настоящего Федерального закона и принятых в соответствии с ним нормативных актов Банка России)</w:t>
      </w:r>
      <w:r w:rsidR="00896B41" w:rsidRPr="0099686C">
        <w:rPr>
          <w:sz w:val="28"/>
          <w:szCs w:val="28"/>
        </w:rPr>
        <w:t>.</w:t>
      </w:r>
    </w:p>
    <w:p w14:paraId="530024F8" w14:textId="35769292" w:rsidR="00907545" w:rsidRPr="0099686C" w:rsidRDefault="00896B41" w:rsidP="00896B41">
      <w:pPr>
        <w:spacing w:before="0" w:after="0" w:line="360" w:lineRule="auto"/>
        <w:ind w:firstLine="567"/>
        <w:rPr>
          <w:sz w:val="28"/>
          <w:szCs w:val="28"/>
        </w:rPr>
      </w:pPr>
      <w:r w:rsidRPr="0099686C">
        <w:rPr>
          <w:sz w:val="28"/>
          <w:szCs w:val="28"/>
        </w:rPr>
        <w:lastRenderedPageBreak/>
        <w:t>8</w:t>
      </w:r>
      <w:r w:rsidR="00742999" w:rsidRPr="0099686C">
        <w:rPr>
          <w:sz w:val="28"/>
          <w:szCs w:val="28"/>
        </w:rPr>
        <w:t>.</w:t>
      </w:r>
      <w:r w:rsidR="00907545" w:rsidRPr="0099686C">
        <w:rPr>
          <w:sz w:val="28"/>
        </w:rPr>
        <w:t xml:space="preserve"> </w:t>
      </w:r>
      <w:r w:rsidRPr="0099686C">
        <w:rPr>
          <w:sz w:val="28"/>
        </w:rPr>
        <w:t>Исключение</w:t>
      </w:r>
      <w:r w:rsidR="00FE2796" w:rsidRPr="0099686C">
        <w:t xml:space="preserve"> </w:t>
      </w:r>
      <w:r w:rsidR="00FE2796" w:rsidRPr="0099686C">
        <w:rPr>
          <w:sz w:val="28"/>
        </w:rPr>
        <w:t>из реестра субъектов лизинговой деятельности</w:t>
      </w:r>
      <w:r w:rsidRPr="0099686C">
        <w:rPr>
          <w:sz w:val="28"/>
        </w:rPr>
        <w:t xml:space="preserve"> может осуществляться Банком России на основании решения Банка России в следующих случаях</w:t>
      </w:r>
      <w:r w:rsidR="00907545" w:rsidRPr="0099686C">
        <w:rPr>
          <w:sz w:val="28"/>
        </w:rPr>
        <w:t>:</w:t>
      </w:r>
    </w:p>
    <w:p w14:paraId="05AD5F33" w14:textId="77777777" w:rsidR="00FD38A7" w:rsidRDefault="008B2D91" w:rsidP="00FD38A7">
      <w:pPr>
        <w:spacing w:before="0" w:after="0" w:line="360" w:lineRule="auto"/>
        <w:ind w:firstLine="567"/>
        <w:rPr>
          <w:sz w:val="28"/>
          <w:szCs w:val="28"/>
        </w:rPr>
      </w:pPr>
      <w:r w:rsidRPr="008B2D91">
        <w:rPr>
          <w:sz w:val="28"/>
          <w:szCs w:val="28"/>
        </w:rPr>
        <w:t xml:space="preserve">несоответствие </w:t>
      </w:r>
      <w:r w:rsidR="00FD38A7">
        <w:rPr>
          <w:sz w:val="28"/>
          <w:szCs w:val="28"/>
        </w:rPr>
        <w:t>лизинговой компании</w:t>
      </w:r>
      <w:r w:rsidR="002B779B">
        <w:rPr>
          <w:sz w:val="28"/>
          <w:szCs w:val="28"/>
        </w:rPr>
        <w:t xml:space="preserve"> требованию</w:t>
      </w:r>
      <w:r w:rsidRPr="008B2D91">
        <w:rPr>
          <w:sz w:val="28"/>
          <w:szCs w:val="28"/>
        </w:rPr>
        <w:t xml:space="preserve"> о минимальном размере собственных средств (капитала), установленн</w:t>
      </w:r>
      <w:r w:rsidR="002B779B">
        <w:rPr>
          <w:sz w:val="28"/>
          <w:szCs w:val="28"/>
        </w:rPr>
        <w:t>ого</w:t>
      </w:r>
      <w:r w:rsidRPr="008B2D91">
        <w:rPr>
          <w:sz w:val="28"/>
          <w:szCs w:val="28"/>
        </w:rPr>
        <w:t xml:space="preserve"> </w:t>
      </w:r>
      <w:r w:rsidR="00FF7AE6">
        <w:rPr>
          <w:sz w:val="28"/>
          <w:szCs w:val="28"/>
        </w:rPr>
        <w:t>пунктом</w:t>
      </w:r>
      <w:r w:rsidRPr="008B2D91">
        <w:rPr>
          <w:sz w:val="28"/>
          <w:szCs w:val="28"/>
        </w:rPr>
        <w:t xml:space="preserve"> 3 статьи 5 настоящего Федерального закона, </w:t>
      </w:r>
      <w:r w:rsidR="002B779B">
        <w:rPr>
          <w:sz w:val="28"/>
          <w:szCs w:val="28"/>
        </w:rPr>
        <w:t xml:space="preserve">по состоянию </w:t>
      </w:r>
      <w:r w:rsidR="00EB5F65">
        <w:rPr>
          <w:sz w:val="28"/>
          <w:szCs w:val="28"/>
        </w:rPr>
        <w:t xml:space="preserve">на </w:t>
      </w:r>
      <w:r w:rsidR="00CC3034">
        <w:rPr>
          <w:sz w:val="28"/>
          <w:szCs w:val="28"/>
        </w:rPr>
        <w:t xml:space="preserve">две </w:t>
      </w:r>
      <w:r w:rsidR="00AA4E85">
        <w:rPr>
          <w:sz w:val="28"/>
          <w:szCs w:val="28"/>
        </w:rPr>
        <w:t>отчетные даты</w:t>
      </w:r>
      <w:r w:rsidR="00CC3034">
        <w:rPr>
          <w:sz w:val="28"/>
          <w:szCs w:val="28"/>
        </w:rPr>
        <w:t xml:space="preserve"> подряд</w:t>
      </w:r>
      <w:r>
        <w:rPr>
          <w:sz w:val="28"/>
          <w:szCs w:val="28"/>
        </w:rPr>
        <w:t>;</w:t>
      </w:r>
    </w:p>
    <w:p w14:paraId="6729D681" w14:textId="79D84D93" w:rsidR="00FD38A7" w:rsidRDefault="00FD38A7" w:rsidP="0087311B">
      <w:pPr>
        <w:spacing w:before="0" w:after="0" w:line="360" w:lineRule="auto"/>
        <w:ind w:firstLine="567"/>
        <w:rPr>
          <w:sz w:val="28"/>
          <w:szCs w:val="28"/>
        </w:rPr>
      </w:pPr>
      <w:r w:rsidRPr="00FD38A7">
        <w:rPr>
          <w:sz w:val="28"/>
          <w:szCs w:val="28"/>
        </w:rPr>
        <w:t>неоднократное</w:t>
      </w:r>
      <w:r w:rsidR="00512BD7">
        <w:rPr>
          <w:sz w:val="28"/>
          <w:szCs w:val="28"/>
        </w:rPr>
        <w:t xml:space="preserve"> </w:t>
      </w:r>
      <w:r w:rsidR="008C5130">
        <w:rPr>
          <w:sz w:val="28"/>
          <w:szCs w:val="28"/>
        </w:rPr>
        <w:t>(</w:t>
      </w:r>
      <w:r w:rsidR="00512BD7">
        <w:rPr>
          <w:sz w:val="28"/>
          <w:szCs w:val="28"/>
        </w:rPr>
        <w:t>два и более раз</w:t>
      </w:r>
      <w:r w:rsidRPr="00FD38A7">
        <w:rPr>
          <w:sz w:val="28"/>
          <w:szCs w:val="28"/>
        </w:rPr>
        <w:t xml:space="preserve"> в течение года</w:t>
      </w:r>
      <w:r w:rsidR="008C5130">
        <w:rPr>
          <w:sz w:val="28"/>
          <w:szCs w:val="28"/>
        </w:rPr>
        <w:t>)</w:t>
      </w:r>
      <w:r w:rsidRPr="00FD38A7">
        <w:rPr>
          <w:sz w:val="28"/>
          <w:szCs w:val="28"/>
        </w:rPr>
        <w:t xml:space="preserve"> нарушение лизинговой компанией требований, </w:t>
      </w:r>
      <w:r w:rsidRPr="009A335A">
        <w:rPr>
          <w:sz w:val="28"/>
          <w:szCs w:val="28"/>
        </w:rPr>
        <w:t xml:space="preserve">установленных </w:t>
      </w:r>
      <w:r w:rsidR="00DA37ED">
        <w:rPr>
          <w:sz w:val="28"/>
          <w:szCs w:val="28"/>
        </w:rPr>
        <w:t>статьей 5</w:t>
      </w:r>
      <w:r w:rsidR="008C5130">
        <w:rPr>
          <w:sz w:val="28"/>
          <w:szCs w:val="28"/>
        </w:rPr>
        <w:t xml:space="preserve"> настоящего Федерального закона</w:t>
      </w:r>
      <w:r w:rsidR="00DA37ED">
        <w:rPr>
          <w:sz w:val="28"/>
          <w:szCs w:val="28"/>
        </w:rPr>
        <w:t xml:space="preserve">, за исключением пунктов </w:t>
      </w:r>
      <w:r w:rsidR="0023061D">
        <w:rPr>
          <w:sz w:val="28"/>
          <w:szCs w:val="28"/>
        </w:rPr>
        <w:t xml:space="preserve">3, </w:t>
      </w:r>
      <w:r w:rsidR="00DA37ED">
        <w:rPr>
          <w:sz w:val="28"/>
          <w:szCs w:val="28"/>
        </w:rPr>
        <w:t>11 и 12</w:t>
      </w:r>
      <w:r w:rsidR="008C5130">
        <w:rPr>
          <w:sz w:val="28"/>
          <w:szCs w:val="28"/>
        </w:rPr>
        <w:t xml:space="preserve"> указанной статьи</w:t>
      </w:r>
      <w:r w:rsidR="0087311B">
        <w:rPr>
          <w:sz w:val="28"/>
          <w:szCs w:val="28"/>
        </w:rPr>
        <w:t>, и принят</w:t>
      </w:r>
      <w:r w:rsidR="00967EAB">
        <w:rPr>
          <w:sz w:val="28"/>
          <w:szCs w:val="28"/>
        </w:rPr>
        <w:t>ыми</w:t>
      </w:r>
      <w:r w:rsidR="00AE505F">
        <w:rPr>
          <w:sz w:val="28"/>
          <w:szCs w:val="28"/>
        </w:rPr>
        <w:t xml:space="preserve"> в соответствии с </w:t>
      </w:r>
      <w:r w:rsidR="00967EAB">
        <w:rPr>
          <w:sz w:val="28"/>
          <w:szCs w:val="28"/>
        </w:rPr>
        <w:t>ней</w:t>
      </w:r>
      <w:r w:rsidR="0087311B">
        <w:rPr>
          <w:sz w:val="28"/>
          <w:szCs w:val="28"/>
        </w:rPr>
        <w:t xml:space="preserve"> нормативны</w:t>
      </w:r>
      <w:r w:rsidR="00967EAB">
        <w:rPr>
          <w:sz w:val="28"/>
          <w:szCs w:val="28"/>
        </w:rPr>
        <w:t>ми</w:t>
      </w:r>
      <w:r w:rsidR="0087311B">
        <w:rPr>
          <w:sz w:val="28"/>
          <w:szCs w:val="28"/>
        </w:rPr>
        <w:t xml:space="preserve"> акт</w:t>
      </w:r>
      <w:r w:rsidR="00967EAB">
        <w:rPr>
          <w:sz w:val="28"/>
          <w:szCs w:val="28"/>
        </w:rPr>
        <w:t xml:space="preserve">ами </w:t>
      </w:r>
      <w:r w:rsidR="0087311B">
        <w:rPr>
          <w:sz w:val="28"/>
          <w:szCs w:val="28"/>
        </w:rPr>
        <w:t>Банка России</w:t>
      </w:r>
      <w:r w:rsidRPr="00FD38A7">
        <w:rPr>
          <w:sz w:val="28"/>
          <w:szCs w:val="28"/>
        </w:rPr>
        <w:t>;</w:t>
      </w:r>
    </w:p>
    <w:p w14:paraId="4B170ECB" w14:textId="422B8751" w:rsidR="009E1D39" w:rsidRDefault="00E43DE0" w:rsidP="00896B41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неоднократное</w:t>
      </w:r>
      <w:r w:rsidR="00512BD7">
        <w:rPr>
          <w:sz w:val="28"/>
          <w:szCs w:val="28"/>
        </w:rPr>
        <w:t xml:space="preserve"> </w:t>
      </w:r>
      <w:r w:rsidR="008C5130">
        <w:rPr>
          <w:sz w:val="28"/>
          <w:szCs w:val="28"/>
        </w:rPr>
        <w:t>(</w:t>
      </w:r>
      <w:r w:rsidR="00512BD7">
        <w:rPr>
          <w:sz w:val="28"/>
          <w:szCs w:val="28"/>
        </w:rPr>
        <w:t>д</w:t>
      </w:r>
      <w:r w:rsidR="00CF56AF">
        <w:rPr>
          <w:sz w:val="28"/>
          <w:szCs w:val="28"/>
        </w:rPr>
        <w:t>ва</w:t>
      </w:r>
      <w:r>
        <w:rPr>
          <w:sz w:val="28"/>
          <w:szCs w:val="28"/>
        </w:rPr>
        <w:t xml:space="preserve"> </w:t>
      </w:r>
      <w:r w:rsidR="00512BD7">
        <w:rPr>
          <w:sz w:val="28"/>
          <w:szCs w:val="28"/>
        </w:rPr>
        <w:t xml:space="preserve">и более раз </w:t>
      </w:r>
      <w:r>
        <w:rPr>
          <w:sz w:val="28"/>
          <w:szCs w:val="28"/>
        </w:rPr>
        <w:t>в течение года</w:t>
      </w:r>
      <w:r w:rsidR="008C5130">
        <w:rPr>
          <w:sz w:val="28"/>
          <w:szCs w:val="28"/>
        </w:rPr>
        <w:t>)</w:t>
      </w:r>
      <w:r>
        <w:rPr>
          <w:sz w:val="28"/>
          <w:szCs w:val="28"/>
        </w:rPr>
        <w:t xml:space="preserve"> нарушение</w:t>
      </w:r>
      <w:r w:rsidRPr="00E43DE0">
        <w:rPr>
          <w:sz w:val="28"/>
          <w:szCs w:val="28"/>
        </w:rPr>
        <w:t xml:space="preserve"> </w:t>
      </w:r>
      <w:r>
        <w:rPr>
          <w:sz w:val="28"/>
          <w:szCs w:val="28"/>
        </w:rPr>
        <w:t>лизинговой компанией</w:t>
      </w:r>
      <w:r w:rsidRPr="00E43DE0">
        <w:rPr>
          <w:sz w:val="28"/>
          <w:szCs w:val="28"/>
        </w:rPr>
        <w:t xml:space="preserve"> требований, установленных статьей 6, статьей 7 (за исключением пункта 3) и статьей 7.3 Федерального закона о</w:t>
      </w:r>
      <w:r w:rsidR="00CF56AF">
        <w:rPr>
          <w:sz w:val="28"/>
          <w:szCs w:val="28"/>
        </w:rPr>
        <w:t>т 7 августа 2001 года №</w:t>
      </w:r>
      <w:r>
        <w:rPr>
          <w:sz w:val="28"/>
          <w:szCs w:val="28"/>
        </w:rPr>
        <w:t xml:space="preserve"> 115-ФЗ «</w:t>
      </w:r>
      <w:r w:rsidRPr="00E43DE0">
        <w:rPr>
          <w:sz w:val="28"/>
          <w:szCs w:val="28"/>
        </w:rPr>
        <w:t>О противодействии легализации (отмыванию) доходов, полученных преступным путе</w:t>
      </w:r>
      <w:r>
        <w:rPr>
          <w:sz w:val="28"/>
          <w:szCs w:val="28"/>
        </w:rPr>
        <w:t>м, и финансированию терроризма»</w:t>
      </w:r>
      <w:r w:rsidR="00DA37ED">
        <w:rPr>
          <w:sz w:val="28"/>
          <w:szCs w:val="28"/>
        </w:rPr>
        <w:t xml:space="preserve"> и приняты</w:t>
      </w:r>
      <w:r w:rsidR="00967EAB">
        <w:rPr>
          <w:sz w:val="28"/>
          <w:szCs w:val="28"/>
        </w:rPr>
        <w:t>ми</w:t>
      </w:r>
      <w:r w:rsidR="00DA37ED">
        <w:rPr>
          <w:sz w:val="28"/>
          <w:szCs w:val="28"/>
        </w:rPr>
        <w:t xml:space="preserve"> в соответствии с ним</w:t>
      </w:r>
      <w:r w:rsidR="00967EAB">
        <w:rPr>
          <w:sz w:val="28"/>
          <w:szCs w:val="28"/>
        </w:rPr>
        <w:t>и</w:t>
      </w:r>
      <w:r w:rsidR="00DA37ED">
        <w:rPr>
          <w:sz w:val="28"/>
          <w:szCs w:val="28"/>
        </w:rPr>
        <w:t xml:space="preserve"> нормативн</w:t>
      </w:r>
      <w:r w:rsidR="00967EAB">
        <w:rPr>
          <w:sz w:val="28"/>
          <w:szCs w:val="28"/>
        </w:rPr>
        <w:t>ыми</w:t>
      </w:r>
      <w:r w:rsidR="00DA37ED">
        <w:rPr>
          <w:sz w:val="28"/>
          <w:szCs w:val="28"/>
        </w:rPr>
        <w:t xml:space="preserve"> акт</w:t>
      </w:r>
      <w:r w:rsidR="00967EAB">
        <w:rPr>
          <w:sz w:val="28"/>
          <w:szCs w:val="28"/>
        </w:rPr>
        <w:t>ами</w:t>
      </w:r>
      <w:r w:rsidR="00DA37ED">
        <w:rPr>
          <w:sz w:val="28"/>
          <w:szCs w:val="28"/>
        </w:rPr>
        <w:t xml:space="preserve"> Банка России</w:t>
      </w:r>
      <w:r w:rsidR="00CF450A" w:rsidRPr="00CF450A">
        <w:rPr>
          <w:sz w:val="28"/>
          <w:szCs w:val="28"/>
        </w:rPr>
        <w:t>;</w:t>
      </w:r>
    </w:p>
    <w:p w14:paraId="4E9F6C38" w14:textId="77777777" w:rsidR="008300B5" w:rsidRPr="00C26087" w:rsidRDefault="008300B5" w:rsidP="00896B41">
      <w:pPr>
        <w:spacing w:before="0" w:after="0" w:line="360" w:lineRule="auto"/>
        <w:ind w:firstLine="567"/>
        <w:rPr>
          <w:sz w:val="28"/>
          <w:szCs w:val="28"/>
        </w:rPr>
      </w:pPr>
      <w:r w:rsidRPr="008300B5">
        <w:rPr>
          <w:sz w:val="28"/>
          <w:szCs w:val="28"/>
        </w:rPr>
        <w:t>нарушение субъектом лизинговой деятельности срока вступления в саморегулируемую организацию, объединяющую субъектов лизинговой деятельности, установленного пунктом 1 статьи 5.2. настоящего Федерального закона</w:t>
      </w:r>
      <w:r>
        <w:rPr>
          <w:sz w:val="28"/>
          <w:szCs w:val="28"/>
        </w:rPr>
        <w:t>.</w:t>
      </w:r>
    </w:p>
    <w:p w14:paraId="55077E74" w14:textId="6213CD70" w:rsidR="00611BA8" w:rsidRDefault="00896B41" w:rsidP="00D81EC7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1715A3" w:rsidRPr="00C26087">
        <w:rPr>
          <w:sz w:val="28"/>
          <w:szCs w:val="28"/>
        </w:rPr>
        <w:t xml:space="preserve">. </w:t>
      </w:r>
      <w:r w:rsidR="00CF450A">
        <w:rPr>
          <w:sz w:val="28"/>
          <w:szCs w:val="28"/>
        </w:rPr>
        <w:t>Со дня</w:t>
      </w:r>
      <w:r w:rsidR="001715A3" w:rsidRPr="00C26087">
        <w:rPr>
          <w:sz w:val="28"/>
          <w:szCs w:val="28"/>
        </w:rPr>
        <w:t xml:space="preserve"> исключени</w:t>
      </w:r>
      <w:r w:rsidR="00273504">
        <w:rPr>
          <w:sz w:val="28"/>
          <w:szCs w:val="28"/>
        </w:rPr>
        <w:t>я</w:t>
      </w:r>
      <w:r w:rsidR="001715A3" w:rsidRPr="00C26087">
        <w:rPr>
          <w:sz w:val="28"/>
          <w:szCs w:val="28"/>
        </w:rPr>
        <w:t xml:space="preserve"> </w:t>
      </w:r>
      <w:r w:rsidR="00FD2EB8" w:rsidRPr="00C26087">
        <w:rPr>
          <w:sz w:val="28"/>
          <w:szCs w:val="28"/>
        </w:rPr>
        <w:t xml:space="preserve">сведений </w:t>
      </w:r>
      <w:r w:rsidR="001715A3" w:rsidRPr="00C26087">
        <w:rPr>
          <w:sz w:val="28"/>
          <w:szCs w:val="28"/>
        </w:rPr>
        <w:t xml:space="preserve">из реестра субъектов лизинговой деятельности </w:t>
      </w:r>
      <w:r w:rsidR="00FD2EB8" w:rsidRPr="00C26087">
        <w:rPr>
          <w:sz w:val="28"/>
          <w:szCs w:val="28"/>
        </w:rPr>
        <w:t>хозяйственное общество</w:t>
      </w:r>
      <w:r w:rsidR="001715A3" w:rsidRPr="00C26087">
        <w:rPr>
          <w:sz w:val="28"/>
          <w:szCs w:val="28"/>
        </w:rPr>
        <w:t xml:space="preserve"> утрачивает статус лизинговой компании</w:t>
      </w:r>
      <w:r w:rsidR="00D17C87" w:rsidRPr="00D17C87">
        <w:rPr>
          <w:sz w:val="28"/>
          <w:szCs w:val="28"/>
        </w:rPr>
        <w:t xml:space="preserve">, </w:t>
      </w:r>
      <w:r w:rsidR="007E7C8F">
        <w:rPr>
          <w:sz w:val="28"/>
          <w:szCs w:val="28"/>
        </w:rPr>
        <w:t xml:space="preserve">а банк </w:t>
      </w:r>
      <w:r w:rsidR="00F62E65">
        <w:rPr>
          <w:sz w:val="28"/>
          <w:szCs w:val="28"/>
        </w:rPr>
        <w:t xml:space="preserve">и </w:t>
      </w:r>
      <w:proofErr w:type="spellStart"/>
      <w:r w:rsidR="00F62E65">
        <w:rPr>
          <w:sz w:val="28"/>
          <w:szCs w:val="28"/>
        </w:rPr>
        <w:t>микрофинансовая</w:t>
      </w:r>
      <w:proofErr w:type="spellEnd"/>
      <w:r w:rsidR="00F62E65">
        <w:rPr>
          <w:sz w:val="28"/>
          <w:szCs w:val="28"/>
        </w:rPr>
        <w:t xml:space="preserve"> компания утрачиваю</w:t>
      </w:r>
      <w:r w:rsidR="00D17C87" w:rsidRPr="00D17C87">
        <w:rPr>
          <w:sz w:val="28"/>
          <w:szCs w:val="28"/>
        </w:rPr>
        <w:t>т право заниматься лизинговой деятельностью</w:t>
      </w:r>
      <w:r w:rsidR="00D17C87">
        <w:rPr>
          <w:sz w:val="28"/>
          <w:szCs w:val="28"/>
        </w:rPr>
        <w:t xml:space="preserve">. </w:t>
      </w:r>
    </w:p>
    <w:p w14:paraId="3FA6C28B" w14:textId="5258D408" w:rsidR="00A148B8" w:rsidRDefault="00967EAB" w:rsidP="00967EAB">
      <w:pPr>
        <w:spacing w:before="0" w:after="0" w:line="360" w:lineRule="auto"/>
        <w:ind w:firstLine="567"/>
        <w:rPr>
          <w:sz w:val="28"/>
          <w:szCs w:val="28"/>
        </w:rPr>
      </w:pPr>
      <w:r>
        <w:t>10</w:t>
      </w:r>
      <w:r w:rsidR="00A148B8">
        <w:t>.</w:t>
      </w:r>
      <w:r w:rsidR="00A148B8" w:rsidRPr="00A148B8">
        <w:t xml:space="preserve"> </w:t>
      </w:r>
      <w:r w:rsidR="0073727C" w:rsidRPr="0073727C">
        <w:rPr>
          <w:sz w:val="28"/>
          <w:szCs w:val="28"/>
        </w:rPr>
        <w:t>В случае отсутствия сведений о лизингодателе в реестре субъектов лизинговой деятельности лизингополучатель вправе отказаться от договора (исполнения договора) и потребовать возмещения убытков</w:t>
      </w:r>
      <w:r w:rsidR="00A148B8" w:rsidRPr="00A148B8">
        <w:rPr>
          <w:sz w:val="28"/>
          <w:szCs w:val="28"/>
        </w:rPr>
        <w:t>.</w:t>
      </w:r>
    </w:p>
    <w:p w14:paraId="7B823213" w14:textId="77777777" w:rsidR="00EB2330" w:rsidRDefault="00FB3E9A" w:rsidP="00020C2D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С</w:t>
      </w:r>
      <w:r w:rsidR="00132429" w:rsidRPr="00C26087">
        <w:rPr>
          <w:sz w:val="28"/>
          <w:szCs w:val="28"/>
        </w:rPr>
        <w:t>татья 5.</w:t>
      </w:r>
      <w:r w:rsidR="00124DDD" w:rsidRPr="00C26087">
        <w:rPr>
          <w:sz w:val="28"/>
          <w:szCs w:val="28"/>
        </w:rPr>
        <w:t>2</w:t>
      </w:r>
      <w:r w:rsidRPr="00C26087">
        <w:rPr>
          <w:sz w:val="28"/>
          <w:szCs w:val="28"/>
        </w:rPr>
        <w:t>. Саморегулируемая организация</w:t>
      </w:r>
      <w:r w:rsidR="00721958" w:rsidRPr="00C26087">
        <w:rPr>
          <w:sz w:val="28"/>
          <w:szCs w:val="28"/>
        </w:rPr>
        <w:t xml:space="preserve"> в сфере финансового рынка</w:t>
      </w:r>
      <w:r w:rsidRPr="00C26087">
        <w:rPr>
          <w:sz w:val="28"/>
          <w:szCs w:val="28"/>
        </w:rPr>
        <w:t xml:space="preserve"> </w:t>
      </w:r>
    </w:p>
    <w:p w14:paraId="4CC7EC1A" w14:textId="71D52DAC" w:rsidR="00FB3E9A" w:rsidRPr="00C26087" w:rsidRDefault="00FB3E9A" w:rsidP="005B2F17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1. </w:t>
      </w:r>
      <w:r w:rsidR="00CC182C" w:rsidRPr="00C26087">
        <w:rPr>
          <w:sz w:val="28"/>
          <w:szCs w:val="28"/>
        </w:rPr>
        <w:t>Субъекты лизинговой деятельности</w:t>
      </w:r>
      <w:r w:rsidRPr="00C26087">
        <w:rPr>
          <w:sz w:val="28"/>
          <w:szCs w:val="28"/>
        </w:rPr>
        <w:t xml:space="preserve"> вступают в </w:t>
      </w:r>
      <w:r w:rsidR="00CE7A4C" w:rsidRPr="00C26087">
        <w:rPr>
          <w:sz w:val="28"/>
          <w:szCs w:val="28"/>
        </w:rPr>
        <w:t>саморегулируемую организаци</w:t>
      </w:r>
      <w:r w:rsidR="00AA4E85">
        <w:rPr>
          <w:sz w:val="28"/>
          <w:szCs w:val="28"/>
        </w:rPr>
        <w:t>ю</w:t>
      </w:r>
      <w:r w:rsidR="00CE7A4C" w:rsidRPr="00C26087">
        <w:rPr>
          <w:sz w:val="28"/>
          <w:szCs w:val="28"/>
        </w:rPr>
        <w:t xml:space="preserve"> в сфере финансового рынка, объединяющую </w:t>
      </w:r>
      <w:r w:rsidR="00961738" w:rsidRPr="00C26087">
        <w:rPr>
          <w:sz w:val="28"/>
          <w:szCs w:val="28"/>
        </w:rPr>
        <w:t xml:space="preserve">субъектов </w:t>
      </w:r>
      <w:r w:rsidR="00961738" w:rsidRPr="00C26087">
        <w:rPr>
          <w:sz w:val="28"/>
          <w:szCs w:val="28"/>
        </w:rPr>
        <w:lastRenderedPageBreak/>
        <w:t>лизинговой деятельности</w:t>
      </w:r>
      <w:r w:rsidR="00CE7A4C" w:rsidRPr="00C26087">
        <w:rPr>
          <w:sz w:val="28"/>
          <w:szCs w:val="28"/>
        </w:rPr>
        <w:t xml:space="preserve">, </w:t>
      </w:r>
      <w:r w:rsidRPr="00C26087">
        <w:rPr>
          <w:sz w:val="28"/>
          <w:szCs w:val="28"/>
        </w:rPr>
        <w:t xml:space="preserve">в порядке, предусмотренном Федеральным законом от 13 июля 2015 года </w:t>
      </w:r>
      <w:r w:rsidR="00CE7A4C" w:rsidRPr="00C26087">
        <w:rPr>
          <w:sz w:val="28"/>
          <w:szCs w:val="28"/>
        </w:rPr>
        <w:t>№</w:t>
      </w:r>
      <w:r w:rsidRPr="00C26087">
        <w:rPr>
          <w:sz w:val="28"/>
          <w:szCs w:val="28"/>
        </w:rPr>
        <w:t xml:space="preserve"> 223-ФЗ </w:t>
      </w:r>
      <w:r w:rsidR="00CE7A4C" w:rsidRPr="00C26087">
        <w:rPr>
          <w:sz w:val="28"/>
          <w:szCs w:val="28"/>
        </w:rPr>
        <w:t>«</w:t>
      </w:r>
      <w:r w:rsidRPr="00C26087">
        <w:rPr>
          <w:sz w:val="28"/>
          <w:szCs w:val="28"/>
        </w:rPr>
        <w:t>О саморегулируемых организациях в сфере финансового рынка</w:t>
      </w:r>
      <w:r w:rsidR="00CE7A4C" w:rsidRPr="00C26087">
        <w:rPr>
          <w:sz w:val="28"/>
          <w:szCs w:val="28"/>
        </w:rPr>
        <w:t>»</w:t>
      </w:r>
      <w:r w:rsidRPr="00C26087">
        <w:rPr>
          <w:sz w:val="28"/>
          <w:szCs w:val="28"/>
        </w:rPr>
        <w:t xml:space="preserve"> и принятыми в соответствии с ним нормативными актами Банка России, в течение девяноста дней, следующих за днем наступления одного из следующих событий:</w:t>
      </w:r>
    </w:p>
    <w:p w14:paraId="2CB97C2F" w14:textId="77777777" w:rsidR="00FB3E9A" w:rsidRPr="00C26087" w:rsidRDefault="00FB3E9A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получение некоммерческой организацией статуса </w:t>
      </w:r>
      <w:r w:rsidR="00CE7A4C" w:rsidRPr="00C26087">
        <w:rPr>
          <w:sz w:val="28"/>
          <w:szCs w:val="28"/>
        </w:rPr>
        <w:t xml:space="preserve">саморегулируемой организации в сфере финансового рынка, объединяющей </w:t>
      </w:r>
      <w:r w:rsidR="00961738" w:rsidRPr="00C26087">
        <w:rPr>
          <w:sz w:val="28"/>
          <w:szCs w:val="28"/>
        </w:rPr>
        <w:t>субъектов лизинговой деятельности</w:t>
      </w:r>
      <w:r w:rsidR="00CE7A4C" w:rsidRPr="00C26087">
        <w:rPr>
          <w:sz w:val="28"/>
          <w:szCs w:val="28"/>
        </w:rPr>
        <w:t xml:space="preserve">, </w:t>
      </w:r>
      <w:r w:rsidRPr="00C26087">
        <w:rPr>
          <w:sz w:val="28"/>
          <w:szCs w:val="28"/>
        </w:rPr>
        <w:t xml:space="preserve">при отсутствии до указанного дня </w:t>
      </w:r>
      <w:r w:rsidR="00CE7A4C" w:rsidRPr="00C26087">
        <w:rPr>
          <w:sz w:val="28"/>
          <w:szCs w:val="28"/>
        </w:rPr>
        <w:t xml:space="preserve">такой </w:t>
      </w:r>
      <w:r w:rsidRPr="00C26087">
        <w:rPr>
          <w:sz w:val="28"/>
          <w:szCs w:val="28"/>
        </w:rPr>
        <w:t>саморегулируемой организации;</w:t>
      </w:r>
    </w:p>
    <w:p w14:paraId="62DDEFA3" w14:textId="77777777" w:rsidR="001348CC" w:rsidRPr="00C26087" w:rsidRDefault="00FB3E9A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прекращение своего членства в </w:t>
      </w:r>
      <w:r w:rsidR="00CE7A4C" w:rsidRPr="00C26087">
        <w:rPr>
          <w:sz w:val="28"/>
          <w:szCs w:val="28"/>
        </w:rPr>
        <w:t xml:space="preserve">саморегулируемой организации в сфере финансового рынка, объединяющей </w:t>
      </w:r>
      <w:r w:rsidR="00961738" w:rsidRPr="00C26087">
        <w:rPr>
          <w:sz w:val="28"/>
          <w:szCs w:val="28"/>
        </w:rPr>
        <w:t>субъектов лизинговой деятельности</w:t>
      </w:r>
      <w:r w:rsidR="001348CC" w:rsidRPr="00C26087">
        <w:rPr>
          <w:sz w:val="28"/>
          <w:szCs w:val="28"/>
        </w:rPr>
        <w:t>;</w:t>
      </w:r>
    </w:p>
    <w:p w14:paraId="773F34E0" w14:textId="77777777" w:rsidR="00020C2D" w:rsidRPr="00C26087" w:rsidRDefault="001348CC" w:rsidP="00020C2D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внесение сведений в </w:t>
      </w:r>
      <w:r w:rsidR="00D60268" w:rsidRPr="00C26087">
        <w:rPr>
          <w:sz w:val="28"/>
          <w:szCs w:val="28"/>
        </w:rPr>
        <w:t>реестр субъектов лизинговой деятельности</w:t>
      </w:r>
      <w:r w:rsidRPr="00C26087">
        <w:rPr>
          <w:sz w:val="28"/>
          <w:szCs w:val="28"/>
        </w:rPr>
        <w:t xml:space="preserve"> (при наличии саморегулируемой организации в сфере финансового рынка, объединяющей </w:t>
      </w:r>
      <w:r w:rsidR="00961738" w:rsidRPr="00C26087">
        <w:rPr>
          <w:sz w:val="28"/>
          <w:szCs w:val="28"/>
        </w:rPr>
        <w:t>субъектов лизинговой деятельности</w:t>
      </w:r>
      <w:r w:rsidRPr="00C26087">
        <w:rPr>
          <w:sz w:val="28"/>
          <w:szCs w:val="28"/>
        </w:rPr>
        <w:t>).</w:t>
      </w:r>
    </w:p>
    <w:p w14:paraId="4EDC6E75" w14:textId="77777777" w:rsidR="00FF7AE6" w:rsidRPr="00C26087" w:rsidRDefault="00EB2330" w:rsidP="008260A3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2. </w:t>
      </w:r>
      <w:r w:rsidR="00FB3E9A" w:rsidRPr="00C26087">
        <w:rPr>
          <w:sz w:val="28"/>
          <w:szCs w:val="28"/>
        </w:rPr>
        <w:t xml:space="preserve">Отношения, возникающие в связи с приобретением и прекращением статуса </w:t>
      </w:r>
      <w:r w:rsidR="00CE7A4C" w:rsidRPr="00C26087">
        <w:rPr>
          <w:sz w:val="28"/>
          <w:szCs w:val="28"/>
        </w:rPr>
        <w:t xml:space="preserve">саморегулируемой организации в сфере финансового рынка, объединяющей </w:t>
      </w:r>
      <w:r w:rsidR="00961738" w:rsidRPr="00C26087">
        <w:rPr>
          <w:sz w:val="28"/>
          <w:szCs w:val="28"/>
        </w:rPr>
        <w:t>субъектов лизинговой деятельности</w:t>
      </w:r>
      <w:r w:rsidR="00FB3E9A" w:rsidRPr="00C26087">
        <w:rPr>
          <w:sz w:val="28"/>
          <w:szCs w:val="28"/>
        </w:rPr>
        <w:t>, осуществлением е</w:t>
      </w:r>
      <w:r w:rsidR="00B4282E" w:rsidRPr="00C26087">
        <w:rPr>
          <w:sz w:val="28"/>
          <w:szCs w:val="28"/>
        </w:rPr>
        <w:t>й</w:t>
      </w:r>
      <w:r w:rsidR="00FB3E9A" w:rsidRPr="00C26087">
        <w:rPr>
          <w:sz w:val="28"/>
          <w:szCs w:val="28"/>
        </w:rPr>
        <w:t xml:space="preserve"> прав и обязанностей</w:t>
      </w:r>
      <w:r w:rsidR="00DA6C87" w:rsidRPr="00C26087">
        <w:rPr>
          <w:sz w:val="28"/>
          <w:szCs w:val="28"/>
        </w:rPr>
        <w:t>,</w:t>
      </w:r>
      <w:r w:rsidR="00FB3E9A" w:rsidRPr="00C26087">
        <w:rPr>
          <w:sz w:val="28"/>
          <w:szCs w:val="28"/>
        </w:rPr>
        <w:t xml:space="preserve"> регулируются настоящим Федеральным законом, Федеральным законом от 13 июля 2015 года </w:t>
      </w:r>
      <w:r w:rsidR="00CE7A4C" w:rsidRPr="00C26087">
        <w:rPr>
          <w:sz w:val="28"/>
          <w:szCs w:val="28"/>
        </w:rPr>
        <w:t>№</w:t>
      </w:r>
      <w:r w:rsidR="00FB3E9A" w:rsidRPr="00C26087">
        <w:rPr>
          <w:sz w:val="28"/>
          <w:szCs w:val="28"/>
        </w:rPr>
        <w:t xml:space="preserve"> 223-ФЗ </w:t>
      </w:r>
      <w:r w:rsidR="00B4282E" w:rsidRPr="00C26087">
        <w:rPr>
          <w:sz w:val="28"/>
          <w:szCs w:val="28"/>
        </w:rPr>
        <w:t>«</w:t>
      </w:r>
      <w:r w:rsidR="00FB3E9A" w:rsidRPr="00C26087">
        <w:rPr>
          <w:sz w:val="28"/>
          <w:szCs w:val="28"/>
        </w:rPr>
        <w:t>О саморегулируемых организациях в сфере финансового рынка</w:t>
      </w:r>
      <w:r w:rsidR="00B4282E" w:rsidRPr="00C26087">
        <w:rPr>
          <w:sz w:val="28"/>
          <w:szCs w:val="28"/>
        </w:rPr>
        <w:t>»</w:t>
      </w:r>
      <w:r w:rsidR="00FB3E9A" w:rsidRPr="00C26087">
        <w:rPr>
          <w:sz w:val="28"/>
          <w:szCs w:val="28"/>
        </w:rPr>
        <w:t xml:space="preserve"> и принятыми в соответствии с ними нормативными актами Банка России.</w:t>
      </w:r>
      <w:r w:rsidR="0097369E" w:rsidRPr="00C26087">
        <w:rPr>
          <w:sz w:val="28"/>
          <w:szCs w:val="28"/>
        </w:rPr>
        <w:t xml:space="preserve"> </w:t>
      </w:r>
    </w:p>
    <w:p w14:paraId="79866CB8" w14:textId="77777777" w:rsidR="00FB3E9A" w:rsidRDefault="00132429" w:rsidP="002A2CD3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Статья 5.</w:t>
      </w:r>
      <w:r w:rsidR="00124DDD" w:rsidRPr="00C26087">
        <w:rPr>
          <w:sz w:val="28"/>
          <w:szCs w:val="28"/>
        </w:rPr>
        <w:t>3</w:t>
      </w:r>
      <w:r w:rsidR="00FB3E9A" w:rsidRPr="00C26087">
        <w:rPr>
          <w:sz w:val="28"/>
          <w:szCs w:val="28"/>
        </w:rPr>
        <w:t xml:space="preserve">. </w:t>
      </w:r>
      <w:r w:rsidR="003E3A0A" w:rsidRPr="00C26087">
        <w:rPr>
          <w:sz w:val="28"/>
          <w:szCs w:val="28"/>
        </w:rPr>
        <w:t xml:space="preserve">Полномочия </w:t>
      </w:r>
      <w:r w:rsidR="00FB3E9A" w:rsidRPr="00C26087">
        <w:rPr>
          <w:sz w:val="28"/>
          <w:szCs w:val="28"/>
        </w:rPr>
        <w:t xml:space="preserve">Банка России </w:t>
      </w:r>
      <w:r w:rsidR="003E3A0A" w:rsidRPr="00C26087">
        <w:rPr>
          <w:sz w:val="28"/>
          <w:szCs w:val="28"/>
        </w:rPr>
        <w:t xml:space="preserve">в отношении </w:t>
      </w:r>
      <w:r w:rsidR="009318F4">
        <w:rPr>
          <w:sz w:val="28"/>
          <w:szCs w:val="28"/>
        </w:rPr>
        <w:t>субъектов лизинговой деятельности.</w:t>
      </w:r>
    </w:p>
    <w:p w14:paraId="3505D677" w14:textId="77777777" w:rsidR="00FB3E9A" w:rsidRPr="00C26087" w:rsidRDefault="00C81877" w:rsidP="001D3AE2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1.</w:t>
      </w:r>
      <w:r w:rsidR="007B0540">
        <w:rPr>
          <w:sz w:val="28"/>
          <w:szCs w:val="28"/>
        </w:rPr>
        <w:t xml:space="preserve"> </w:t>
      </w:r>
      <w:r w:rsidR="00FB3E9A" w:rsidRPr="00C26087">
        <w:rPr>
          <w:sz w:val="28"/>
          <w:szCs w:val="28"/>
        </w:rPr>
        <w:t>Банк России:</w:t>
      </w:r>
    </w:p>
    <w:p w14:paraId="3C016461" w14:textId="1A4615F3" w:rsidR="00870F47" w:rsidRPr="00C26087" w:rsidRDefault="00870F47" w:rsidP="001D3AE2">
      <w:pPr>
        <w:autoSpaceDE w:val="0"/>
        <w:autoSpaceDN w:val="0"/>
        <w:adjustRightInd w:val="0"/>
        <w:spacing w:before="0" w:after="0" w:line="360" w:lineRule="auto"/>
        <w:ind w:firstLine="539"/>
        <w:rPr>
          <w:sz w:val="28"/>
          <w:szCs w:val="28"/>
        </w:rPr>
      </w:pPr>
      <w:r w:rsidRPr="00C26087">
        <w:rPr>
          <w:sz w:val="28"/>
          <w:szCs w:val="28"/>
        </w:rPr>
        <w:t xml:space="preserve">ведет </w:t>
      </w:r>
      <w:r w:rsidR="00D60268" w:rsidRPr="00C26087">
        <w:rPr>
          <w:sz w:val="28"/>
          <w:szCs w:val="28"/>
        </w:rPr>
        <w:t>реестр субъектов лизинговой деятельности</w:t>
      </w:r>
      <w:r w:rsidRPr="00C26087">
        <w:rPr>
          <w:sz w:val="28"/>
          <w:szCs w:val="28"/>
        </w:rPr>
        <w:t xml:space="preserve"> в порядке, определенном настоящим Федеральным законом и </w:t>
      </w:r>
      <w:r w:rsidR="00EA08B0">
        <w:rPr>
          <w:sz w:val="28"/>
          <w:szCs w:val="28"/>
        </w:rPr>
        <w:t xml:space="preserve">принятыми в соответствии с ним </w:t>
      </w:r>
      <w:r w:rsidRPr="00C26087">
        <w:rPr>
          <w:sz w:val="28"/>
          <w:szCs w:val="28"/>
        </w:rPr>
        <w:t>нормативным актом Банка России;</w:t>
      </w:r>
    </w:p>
    <w:p w14:paraId="1C74AC37" w14:textId="50D97825" w:rsidR="00870F47" w:rsidRPr="00C26087" w:rsidRDefault="001D3AE2" w:rsidP="00880E1E">
      <w:pPr>
        <w:autoSpaceDE w:val="0"/>
        <w:autoSpaceDN w:val="0"/>
        <w:adjustRightInd w:val="0"/>
        <w:spacing w:before="0" w:after="0" w:line="360" w:lineRule="auto"/>
        <w:ind w:firstLine="539"/>
        <w:rPr>
          <w:sz w:val="28"/>
          <w:szCs w:val="28"/>
        </w:rPr>
      </w:pPr>
      <w:r w:rsidRPr="00C26087">
        <w:rPr>
          <w:sz w:val="28"/>
          <w:szCs w:val="28"/>
        </w:rPr>
        <w:t xml:space="preserve">осуществляет надзор за соблюдением </w:t>
      </w:r>
      <w:r w:rsidR="009318F4">
        <w:rPr>
          <w:sz w:val="28"/>
          <w:szCs w:val="28"/>
        </w:rPr>
        <w:t>субъектами лизинговой деятельности</w:t>
      </w:r>
      <w:r w:rsidRPr="00C26087">
        <w:rPr>
          <w:sz w:val="28"/>
          <w:szCs w:val="28"/>
        </w:rPr>
        <w:t xml:space="preserve"> требований настоящего Федерального закона, иных федеральных законов, </w:t>
      </w:r>
      <w:r w:rsidRPr="00C26087">
        <w:rPr>
          <w:sz w:val="28"/>
          <w:szCs w:val="28"/>
        </w:rPr>
        <w:lastRenderedPageBreak/>
        <w:t>принятых в соответствии с ним</w:t>
      </w:r>
      <w:r w:rsidR="00780C4E" w:rsidRPr="00C26087">
        <w:rPr>
          <w:sz w:val="28"/>
          <w:szCs w:val="28"/>
        </w:rPr>
        <w:t>и</w:t>
      </w:r>
      <w:r w:rsidRPr="00C26087">
        <w:rPr>
          <w:sz w:val="28"/>
          <w:szCs w:val="28"/>
        </w:rPr>
        <w:t xml:space="preserve"> нормативных правовых актов Российской Федерации и нормативных актов Банка России;</w:t>
      </w:r>
    </w:p>
    <w:p w14:paraId="42FF7EB1" w14:textId="2BDF687A" w:rsidR="008764FA" w:rsidRPr="00C26087" w:rsidRDefault="00A701EB" w:rsidP="00870F47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устанавливает </w:t>
      </w:r>
      <w:r w:rsidR="003E5E8E" w:rsidRPr="00C26087">
        <w:rPr>
          <w:sz w:val="28"/>
          <w:szCs w:val="28"/>
        </w:rPr>
        <w:t>методику определения собственных средств</w:t>
      </w:r>
      <w:r w:rsidR="009318F4">
        <w:rPr>
          <w:sz w:val="28"/>
          <w:szCs w:val="28"/>
        </w:rPr>
        <w:t xml:space="preserve"> лизинговых компаний</w:t>
      </w:r>
      <w:r w:rsidR="00CC232E">
        <w:rPr>
          <w:sz w:val="28"/>
          <w:szCs w:val="28"/>
        </w:rPr>
        <w:t xml:space="preserve"> и лизинговых групп</w:t>
      </w:r>
      <w:r w:rsidRPr="00C26087">
        <w:rPr>
          <w:sz w:val="28"/>
          <w:szCs w:val="28"/>
        </w:rPr>
        <w:t>;</w:t>
      </w:r>
    </w:p>
    <w:p w14:paraId="5EAC156E" w14:textId="78425EDC" w:rsidR="002878B3" w:rsidRDefault="00585175" w:rsidP="002878B3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>устанавливает форм</w:t>
      </w:r>
      <w:r w:rsidR="00CB049C">
        <w:rPr>
          <w:sz w:val="28"/>
          <w:szCs w:val="28"/>
        </w:rPr>
        <w:t xml:space="preserve">ы </w:t>
      </w:r>
      <w:r w:rsidR="00CB049C" w:rsidRPr="00CB049C">
        <w:rPr>
          <w:sz w:val="28"/>
          <w:szCs w:val="28"/>
        </w:rPr>
        <w:t xml:space="preserve">отчетности лизинговых компаний и порядок </w:t>
      </w:r>
      <w:r w:rsidR="00DD3A67">
        <w:rPr>
          <w:sz w:val="28"/>
          <w:szCs w:val="28"/>
        </w:rPr>
        <w:t xml:space="preserve">и сроки </w:t>
      </w:r>
      <w:r w:rsidR="00CB049C" w:rsidRPr="00CB049C">
        <w:rPr>
          <w:sz w:val="28"/>
          <w:szCs w:val="28"/>
        </w:rPr>
        <w:t>их составления и представления в Банк России</w:t>
      </w:r>
      <w:r w:rsidRPr="00C26087">
        <w:rPr>
          <w:sz w:val="28"/>
          <w:szCs w:val="28"/>
        </w:rPr>
        <w:t xml:space="preserve">, </w:t>
      </w:r>
      <w:r w:rsidR="009C0765" w:rsidRPr="00C26087">
        <w:rPr>
          <w:sz w:val="28"/>
          <w:szCs w:val="28"/>
        </w:rPr>
        <w:t>в том числе</w:t>
      </w:r>
      <w:r w:rsidRPr="00C26087">
        <w:rPr>
          <w:sz w:val="28"/>
          <w:szCs w:val="28"/>
        </w:rPr>
        <w:t xml:space="preserve"> </w:t>
      </w:r>
      <w:r w:rsidR="0084499B" w:rsidRPr="00C26087">
        <w:rPr>
          <w:sz w:val="28"/>
          <w:szCs w:val="28"/>
        </w:rPr>
        <w:t>бухгалтерской (финансовой) отчетности лизинговых компаний, а также порядок и сроки представления аудиторского заключения о бухгалтерской (финансовой) отчетности</w:t>
      </w:r>
      <w:r w:rsidR="009318F4">
        <w:rPr>
          <w:sz w:val="28"/>
          <w:szCs w:val="28"/>
        </w:rPr>
        <w:t xml:space="preserve"> лизингов</w:t>
      </w:r>
      <w:r w:rsidR="00FF5C30">
        <w:rPr>
          <w:sz w:val="28"/>
          <w:szCs w:val="28"/>
        </w:rPr>
        <w:t>ых</w:t>
      </w:r>
      <w:r w:rsidR="009318F4">
        <w:rPr>
          <w:sz w:val="28"/>
          <w:szCs w:val="28"/>
        </w:rPr>
        <w:t xml:space="preserve"> компани</w:t>
      </w:r>
      <w:r w:rsidR="00FF5C30">
        <w:rPr>
          <w:sz w:val="28"/>
          <w:szCs w:val="28"/>
        </w:rPr>
        <w:t>й</w:t>
      </w:r>
      <w:r w:rsidR="0084499B" w:rsidRPr="00C26087">
        <w:rPr>
          <w:sz w:val="28"/>
          <w:szCs w:val="28"/>
        </w:rPr>
        <w:t>, подлежащей обязательно</w:t>
      </w:r>
      <w:r w:rsidR="006812BC">
        <w:rPr>
          <w:sz w:val="28"/>
          <w:szCs w:val="28"/>
        </w:rPr>
        <w:t>му</w:t>
      </w:r>
      <w:r w:rsidR="0084499B" w:rsidRPr="00C26087">
        <w:rPr>
          <w:sz w:val="28"/>
          <w:szCs w:val="28"/>
        </w:rPr>
        <w:t xml:space="preserve"> </w:t>
      </w:r>
      <w:r w:rsidR="006812BC">
        <w:rPr>
          <w:sz w:val="28"/>
          <w:szCs w:val="28"/>
        </w:rPr>
        <w:t>аудиту</w:t>
      </w:r>
      <w:r w:rsidR="0084499B" w:rsidRPr="00C26087">
        <w:rPr>
          <w:sz w:val="28"/>
          <w:szCs w:val="28"/>
        </w:rPr>
        <w:t xml:space="preserve">; </w:t>
      </w:r>
    </w:p>
    <w:p w14:paraId="0ABF0198" w14:textId="77777777" w:rsidR="00CB049C" w:rsidRPr="00C26087" w:rsidRDefault="00CB049C" w:rsidP="002878B3">
      <w:pPr>
        <w:spacing w:before="0" w:after="0" w:line="360" w:lineRule="auto"/>
        <w:ind w:firstLine="567"/>
        <w:rPr>
          <w:sz w:val="28"/>
          <w:szCs w:val="28"/>
        </w:rPr>
      </w:pPr>
      <w:r w:rsidRPr="00CB049C">
        <w:rPr>
          <w:sz w:val="28"/>
          <w:szCs w:val="28"/>
        </w:rPr>
        <w:t>устанавливает порядок раскрытия лизинговыми компаниями информации о своей деятельности;</w:t>
      </w:r>
    </w:p>
    <w:p w14:paraId="5CACD585" w14:textId="5BF3D956" w:rsidR="00C81877" w:rsidRPr="00C26087" w:rsidRDefault="00FB3E9A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26087">
        <w:rPr>
          <w:sz w:val="28"/>
          <w:szCs w:val="28"/>
        </w:rPr>
        <w:t xml:space="preserve">осуществляет иные функции в соответствии с настоящим Федеральным законом, иными федеральными законами и </w:t>
      </w:r>
      <w:r w:rsidR="004F5D70">
        <w:rPr>
          <w:sz w:val="28"/>
          <w:szCs w:val="28"/>
        </w:rPr>
        <w:t xml:space="preserve">принятыми в соответствии с ними </w:t>
      </w:r>
      <w:r w:rsidRPr="00C26087">
        <w:rPr>
          <w:sz w:val="28"/>
          <w:szCs w:val="28"/>
        </w:rPr>
        <w:t>нормативными актами Банка России.</w:t>
      </w:r>
    </w:p>
    <w:p w14:paraId="6D883D15" w14:textId="77777777" w:rsidR="008715FE" w:rsidRPr="005F2F61" w:rsidRDefault="00C81877" w:rsidP="008715FE">
      <w:pPr>
        <w:spacing w:before="0" w:after="0" w:line="360" w:lineRule="auto"/>
        <w:ind w:firstLine="567"/>
        <w:rPr>
          <w:sz w:val="28"/>
          <w:szCs w:val="28"/>
        </w:rPr>
      </w:pPr>
      <w:r w:rsidRPr="005F2F61">
        <w:rPr>
          <w:sz w:val="28"/>
          <w:szCs w:val="28"/>
        </w:rPr>
        <w:t xml:space="preserve">2. </w:t>
      </w:r>
      <w:r w:rsidR="008715FE" w:rsidRPr="005F2F61">
        <w:rPr>
          <w:sz w:val="28"/>
          <w:szCs w:val="28"/>
        </w:rPr>
        <w:t>Банк России вправе:</w:t>
      </w:r>
    </w:p>
    <w:p w14:paraId="1E9C52CE" w14:textId="34E5AD95" w:rsidR="008715FE" w:rsidRPr="00C26087" w:rsidRDefault="008715FE" w:rsidP="008715FE">
      <w:pPr>
        <w:spacing w:before="0" w:after="0" w:line="360" w:lineRule="auto"/>
        <w:ind w:firstLine="567"/>
        <w:rPr>
          <w:sz w:val="28"/>
          <w:szCs w:val="28"/>
        </w:rPr>
      </w:pPr>
      <w:r w:rsidRPr="005F2F61">
        <w:rPr>
          <w:sz w:val="28"/>
          <w:szCs w:val="28"/>
        </w:rPr>
        <w:t xml:space="preserve">проводить проверку соответствия деятельности </w:t>
      </w:r>
      <w:r w:rsidR="009318F4" w:rsidRPr="005F2F61">
        <w:rPr>
          <w:sz w:val="28"/>
          <w:szCs w:val="28"/>
        </w:rPr>
        <w:t>субъектов лизинговой деятельности</w:t>
      </w:r>
      <w:r w:rsidRPr="005F2F61">
        <w:rPr>
          <w:sz w:val="28"/>
          <w:szCs w:val="28"/>
        </w:rPr>
        <w:t xml:space="preserve"> требованиям настоящего Федерального закона, </w:t>
      </w:r>
      <w:r w:rsidR="00780C4E" w:rsidRPr="005F2F61">
        <w:rPr>
          <w:sz w:val="28"/>
          <w:szCs w:val="28"/>
        </w:rPr>
        <w:t xml:space="preserve">иных </w:t>
      </w:r>
      <w:r w:rsidRPr="005F2F61">
        <w:rPr>
          <w:sz w:val="28"/>
          <w:szCs w:val="28"/>
        </w:rPr>
        <w:t>федеральных законов</w:t>
      </w:r>
      <w:r w:rsidR="00780C4E" w:rsidRPr="005F2F61">
        <w:rPr>
          <w:sz w:val="28"/>
          <w:szCs w:val="28"/>
        </w:rPr>
        <w:t>,</w:t>
      </w:r>
      <w:r w:rsidR="00780C4E" w:rsidRPr="00C26087">
        <w:rPr>
          <w:sz w:val="28"/>
          <w:szCs w:val="28"/>
        </w:rPr>
        <w:t xml:space="preserve"> принятых в соответствии с ними</w:t>
      </w:r>
      <w:r w:rsidRPr="00C26087">
        <w:rPr>
          <w:sz w:val="28"/>
          <w:szCs w:val="28"/>
        </w:rPr>
        <w:t xml:space="preserve"> нормативных правовых актов</w:t>
      </w:r>
      <w:r w:rsidR="00780C4E" w:rsidRPr="00C26087">
        <w:rPr>
          <w:sz w:val="28"/>
          <w:szCs w:val="28"/>
        </w:rPr>
        <w:t xml:space="preserve"> Российской </w:t>
      </w:r>
      <w:r w:rsidR="005132C5" w:rsidRPr="00C26087">
        <w:rPr>
          <w:sz w:val="28"/>
          <w:szCs w:val="28"/>
        </w:rPr>
        <w:t>Федерации и</w:t>
      </w:r>
      <w:r w:rsidRPr="00C26087">
        <w:rPr>
          <w:sz w:val="28"/>
          <w:szCs w:val="28"/>
        </w:rPr>
        <w:t xml:space="preserve"> нормативных актов Банка России</w:t>
      </w:r>
      <w:r w:rsidR="00124DDD" w:rsidRPr="00C26087">
        <w:rPr>
          <w:sz w:val="28"/>
          <w:szCs w:val="28"/>
        </w:rPr>
        <w:t>;</w:t>
      </w:r>
    </w:p>
    <w:p w14:paraId="6E216C32" w14:textId="588A8E3C" w:rsidR="008715FE" w:rsidRPr="00C93354" w:rsidRDefault="008715FE" w:rsidP="008715FE">
      <w:pPr>
        <w:spacing w:before="0" w:after="0" w:line="360" w:lineRule="auto"/>
        <w:ind w:firstLine="567"/>
        <w:rPr>
          <w:sz w:val="28"/>
          <w:szCs w:val="28"/>
        </w:rPr>
      </w:pPr>
      <w:r w:rsidRPr="00C93354">
        <w:rPr>
          <w:sz w:val="28"/>
          <w:szCs w:val="28"/>
        </w:rPr>
        <w:t xml:space="preserve">давать </w:t>
      </w:r>
      <w:r w:rsidR="009318F4">
        <w:rPr>
          <w:sz w:val="28"/>
          <w:szCs w:val="28"/>
        </w:rPr>
        <w:t>субъектам лизинговой деятельности</w:t>
      </w:r>
      <w:r w:rsidRPr="00C93354">
        <w:rPr>
          <w:sz w:val="28"/>
          <w:szCs w:val="28"/>
        </w:rPr>
        <w:t xml:space="preserve"> обязательные для исполнения предписания об устранении выявленных нарушений;</w:t>
      </w:r>
    </w:p>
    <w:p w14:paraId="13409F52" w14:textId="733BC543" w:rsidR="003D4AD6" w:rsidRPr="00C93354" w:rsidRDefault="006215D8" w:rsidP="007B3891">
      <w:pPr>
        <w:spacing w:before="0" w:after="0" w:line="360" w:lineRule="auto"/>
        <w:ind w:firstLine="567"/>
        <w:rPr>
          <w:sz w:val="28"/>
          <w:szCs w:val="28"/>
        </w:rPr>
      </w:pPr>
      <w:r w:rsidRPr="00C93354">
        <w:rPr>
          <w:sz w:val="28"/>
        </w:rPr>
        <w:t xml:space="preserve">запрашивать </w:t>
      </w:r>
      <w:r w:rsidRPr="00C93354">
        <w:rPr>
          <w:sz w:val="28"/>
          <w:szCs w:val="28"/>
        </w:rPr>
        <w:t>у лизинговой компании информацию об источниках происхождения средств, внесенных акционерами (участниками) лизинговой компании, а также иную информацию и документы</w:t>
      </w:r>
      <w:r w:rsidR="008715FE" w:rsidRPr="00C93354">
        <w:rPr>
          <w:sz w:val="28"/>
        </w:rPr>
        <w:t>, необходимые для решения вопросов, находящихся в компетенции Банка России</w:t>
      </w:r>
      <w:r w:rsidR="00D21144" w:rsidRPr="007B3891">
        <w:rPr>
          <w:sz w:val="28"/>
        </w:rPr>
        <w:t>;</w:t>
      </w:r>
    </w:p>
    <w:p w14:paraId="312CC8A8" w14:textId="7097D50E" w:rsidR="008715FE" w:rsidRPr="00C93354" w:rsidRDefault="008715FE" w:rsidP="00D21144">
      <w:pPr>
        <w:spacing w:before="0" w:after="0" w:line="360" w:lineRule="auto"/>
        <w:ind w:firstLine="567"/>
        <w:rPr>
          <w:sz w:val="28"/>
          <w:szCs w:val="28"/>
        </w:rPr>
      </w:pPr>
      <w:r w:rsidRPr="00C93354">
        <w:rPr>
          <w:sz w:val="28"/>
          <w:szCs w:val="28"/>
        </w:rPr>
        <w:t>осуществлять иные права в соответствии с</w:t>
      </w:r>
      <w:r w:rsidRPr="00C26087">
        <w:rPr>
          <w:sz w:val="28"/>
          <w:szCs w:val="28"/>
        </w:rPr>
        <w:t xml:space="preserve"> </w:t>
      </w:r>
      <w:r w:rsidR="00780C4E" w:rsidRPr="00C26087">
        <w:rPr>
          <w:sz w:val="28"/>
          <w:szCs w:val="28"/>
        </w:rPr>
        <w:t xml:space="preserve">настоящим Федеральным законом, иными </w:t>
      </w:r>
      <w:r w:rsidRPr="00C26087">
        <w:rPr>
          <w:sz w:val="28"/>
          <w:szCs w:val="28"/>
        </w:rPr>
        <w:t xml:space="preserve">федеральными законами, принятыми в соответствии с ними нормативными правовыми </w:t>
      </w:r>
      <w:r w:rsidRPr="00C93354">
        <w:rPr>
          <w:sz w:val="28"/>
          <w:szCs w:val="28"/>
        </w:rPr>
        <w:t>актами Российской Федерации и нормативными актами Банка России</w:t>
      </w:r>
      <w:r w:rsidR="00B10D05" w:rsidRPr="00C93354">
        <w:rPr>
          <w:sz w:val="28"/>
          <w:szCs w:val="28"/>
        </w:rPr>
        <w:t>.</w:t>
      </w:r>
      <w:r w:rsidR="001D3AE2" w:rsidRPr="00C93354">
        <w:rPr>
          <w:sz w:val="28"/>
          <w:szCs w:val="28"/>
        </w:rPr>
        <w:t>»</w:t>
      </w:r>
      <w:r w:rsidR="00D21144" w:rsidRPr="00C93354">
        <w:rPr>
          <w:sz w:val="28"/>
          <w:szCs w:val="28"/>
        </w:rPr>
        <w:t>;</w:t>
      </w:r>
    </w:p>
    <w:p w14:paraId="01740A06" w14:textId="451D0C8E" w:rsidR="00FF7AE6" w:rsidRDefault="00A176D3" w:rsidP="00B60334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24102" w:rsidRPr="00C93354">
        <w:rPr>
          <w:sz w:val="28"/>
          <w:szCs w:val="28"/>
        </w:rPr>
        <w:t>) в пункте 1 статьи 13</w:t>
      </w:r>
      <w:r w:rsidR="00FF7AE6">
        <w:rPr>
          <w:sz w:val="28"/>
          <w:szCs w:val="28"/>
        </w:rPr>
        <w:t>:</w:t>
      </w:r>
    </w:p>
    <w:p w14:paraId="5BB133A3" w14:textId="34CB13AB" w:rsidR="00224102" w:rsidRPr="00C93354" w:rsidRDefault="00FF7AE6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93354">
        <w:rPr>
          <w:sz w:val="28"/>
          <w:szCs w:val="28"/>
        </w:rPr>
        <w:lastRenderedPageBreak/>
        <w:t>первое</w:t>
      </w:r>
      <w:r>
        <w:rPr>
          <w:sz w:val="28"/>
          <w:szCs w:val="28"/>
        </w:rPr>
        <w:t xml:space="preserve"> </w:t>
      </w:r>
      <w:r w:rsidR="00224102" w:rsidRPr="00C93354">
        <w:rPr>
          <w:sz w:val="28"/>
          <w:szCs w:val="28"/>
        </w:rPr>
        <w:t>предложение</w:t>
      </w:r>
      <w:r w:rsidR="00967EAB">
        <w:rPr>
          <w:sz w:val="28"/>
          <w:szCs w:val="28"/>
        </w:rPr>
        <w:t xml:space="preserve"> </w:t>
      </w:r>
      <w:r w:rsidR="00224102" w:rsidRPr="00C93354">
        <w:rPr>
          <w:sz w:val="28"/>
          <w:szCs w:val="28"/>
        </w:rPr>
        <w:t>изложить в следующей редакции:</w:t>
      </w:r>
    </w:p>
    <w:p w14:paraId="3816DB8B" w14:textId="0F1F5174" w:rsidR="00FF7AE6" w:rsidRDefault="00224102" w:rsidP="00196046">
      <w:pPr>
        <w:spacing w:before="0" w:after="0" w:line="360" w:lineRule="auto"/>
        <w:rPr>
          <w:color w:val="auto"/>
          <w:sz w:val="28"/>
          <w:szCs w:val="28"/>
        </w:rPr>
      </w:pPr>
      <w:r w:rsidRPr="007B3891">
        <w:rPr>
          <w:sz w:val="28"/>
          <w:szCs w:val="28"/>
        </w:rPr>
        <w:t>«</w:t>
      </w:r>
      <w:r w:rsidR="00FF7AE6">
        <w:rPr>
          <w:sz w:val="28"/>
          <w:szCs w:val="28"/>
        </w:rPr>
        <w:t xml:space="preserve">1. </w:t>
      </w:r>
      <w:r w:rsidR="00EE711F" w:rsidRPr="007B3891">
        <w:rPr>
          <w:sz w:val="28"/>
          <w:szCs w:val="28"/>
        </w:rPr>
        <w:t xml:space="preserve">В случае </w:t>
      </w:r>
      <w:r w:rsidR="009C15F1">
        <w:rPr>
          <w:sz w:val="28"/>
          <w:szCs w:val="28"/>
        </w:rPr>
        <w:t>просрочки</w:t>
      </w:r>
      <w:r w:rsidR="009C15F1" w:rsidRPr="007B3891">
        <w:rPr>
          <w:sz w:val="28"/>
          <w:szCs w:val="28"/>
        </w:rPr>
        <w:t xml:space="preserve"> </w:t>
      </w:r>
      <w:r w:rsidR="009C15F1">
        <w:rPr>
          <w:sz w:val="28"/>
          <w:szCs w:val="28"/>
        </w:rPr>
        <w:t xml:space="preserve">уплаты </w:t>
      </w:r>
      <w:r w:rsidR="00EE711F" w:rsidRPr="007B3891">
        <w:rPr>
          <w:sz w:val="28"/>
          <w:szCs w:val="28"/>
        </w:rPr>
        <w:t>лизингов</w:t>
      </w:r>
      <w:r w:rsidR="00CF50A1" w:rsidRPr="007B3891">
        <w:rPr>
          <w:sz w:val="28"/>
          <w:szCs w:val="28"/>
        </w:rPr>
        <w:t>ых</w:t>
      </w:r>
      <w:r w:rsidR="00EE711F" w:rsidRPr="007B3891">
        <w:rPr>
          <w:sz w:val="28"/>
          <w:szCs w:val="28"/>
        </w:rPr>
        <w:t xml:space="preserve"> платеж</w:t>
      </w:r>
      <w:r w:rsidR="00CF50A1" w:rsidRPr="007B3891">
        <w:rPr>
          <w:sz w:val="28"/>
          <w:szCs w:val="28"/>
        </w:rPr>
        <w:t>ей</w:t>
      </w:r>
      <w:r w:rsidR="00EE711F" w:rsidRPr="007B3891">
        <w:rPr>
          <w:sz w:val="28"/>
          <w:szCs w:val="28"/>
        </w:rPr>
        <w:t xml:space="preserve"> </w:t>
      </w:r>
      <w:r w:rsidR="008A0821">
        <w:rPr>
          <w:sz w:val="28"/>
          <w:szCs w:val="28"/>
        </w:rPr>
        <w:t xml:space="preserve">не менее </w:t>
      </w:r>
      <w:r w:rsidR="00EE711F" w:rsidRPr="007B3891">
        <w:rPr>
          <w:sz w:val="28"/>
          <w:szCs w:val="28"/>
        </w:rPr>
        <w:t>дв</w:t>
      </w:r>
      <w:r w:rsidR="008A0821">
        <w:rPr>
          <w:sz w:val="28"/>
          <w:szCs w:val="28"/>
        </w:rPr>
        <w:t>ух</w:t>
      </w:r>
      <w:r w:rsidR="00EE711F" w:rsidRPr="007B3891">
        <w:rPr>
          <w:sz w:val="28"/>
          <w:szCs w:val="28"/>
        </w:rPr>
        <w:t xml:space="preserve"> раз подряд</w:t>
      </w:r>
      <w:r w:rsidR="009C15F1">
        <w:rPr>
          <w:sz w:val="28"/>
          <w:szCs w:val="28"/>
        </w:rPr>
        <w:t xml:space="preserve"> </w:t>
      </w:r>
      <w:r w:rsidRPr="007B3891">
        <w:rPr>
          <w:sz w:val="28"/>
          <w:szCs w:val="28"/>
        </w:rPr>
        <w:t>списание</w:t>
      </w:r>
      <w:r w:rsidR="00CF50A1" w:rsidRPr="007B3891">
        <w:rPr>
          <w:sz w:val="28"/>
          <w:szCs w:val="28"/>
        </w:rPr>
        <w:t xml:space="preserve"> </w:t>
      </w:r>
      <w:r w:rsidR="002E0FCE">
        <w:rPr>
          <w:sz w:val="28"/>
          <w:szCs w:val="28"/>
        </w:rPr>
        <w:t xml:space="preserve">просроченных </w:t>
      </w:r>
      <w:r w:rsidR="00CF50A1" w:rsidRPr="007B3891">
        <w:rPr>
          <w:sz w:val="28"/>
          <w:szCs w:val="28"/>
        </w:rPr>
        <w:t>лизинговых платежей</w:t>
      </w:r>
      <w:r w:rsidRPr="007B3891">
        <w:rPr>
          <w:sz w:val="28"/>
          <w:szCs w:val="28"/>
        </w:rPr>
        <w:t xml:space="preserve"> со счета лизингополучателя осуществляется, за исключением</w:t>
      </w:r>
      <w:r w:rsidRPr="00C93354">
        <w:rPr>
          <w:color w:val="auto"/>
          <w:sz w:val="28"/>
          <w:szCs w:val="28"/>
        </w:rPr>
        <w:t xml:space="preserve"> случая, установленного </w:t>
      </w:r>
      <w:hyperlink r:id="rId10" w:history="1">
        <w:r w:rsidRPr="00C93354">
          <w:rPr>
            <w:color w:val="auto"/>
            <w:sz w:val="28"/>
            <w:szCs w:val="28"/>
          </w:rPr>
          <w:t>пунктом 4 статьи 9.1</w:t>
        </w:r>
      </w:hyperlink>
      <w:r w:rsidRPr="00C93354">
        <w:rPr>
          <w:color w:val="auto"/>
          <w:sz w:val="28"/>
          <w:szCs w:val="28"/>
        </w:rPr>
        <w:t xml:space="preserve"> настоящего Федерального закона, в бесспорном порядке посредством предъявления </w:t>
      </w:r>
      <w:r w:rsidR="009F5E82" w:rsidRPr="00C93354">
        <w:rPr>
          <w:color w:val="auto"/>
          <w:sz w:val="28"/>
          <w:szCs w:val="28"/>
        </w:rPr>
        <w:t>субъектом лизинговой деятельности</w:t>
      </w:r>
      <w:r w:rsidR="00317DA0" w:rsidRPr="00C93354">
        <w:rPr>
          <w:color w:val="auto"/>
          <w:sz w:val="28"/>
          <w:szCs w:val="28"/>
        </w:rPr>
        <w:t xml:space="preserve">, </w:t>
      </w:r>
      <w:r w:rsidRPr="00C93354">
        <w:rPr>
          <w:color w:val="auto"/>
          <w:sz w:val="28"/>
          <w:szCs w:val="28"/>
        </w:rPr>
        <w:t>в банк или иную кредитную организацию, в которых открыт счет лизингополучателя, инкассового поручения (распоряжения)</w:t>
      </w:r>
      <w:r w:rsidRPr="00C26087">
        <w:rPr>
          <w:color w:val="auto"/>
          <w:sz w:val="28"/>
          <w:szCs w:val="28"/>
        </w:rPr>
        <w:t>.</w:t>
      </w:r>
      <w:r w:rsidR="00FF7AE6">
        <w:rPr>
          <w:color w:val="auto"/>
          <w:sz w:val="28"/>
          <w:szCs w:val="28"/>
        </w:rPr>
        <w:t>»;</w:t>
      </w:r>
    </w:p>
    <w:p w14:paraId="5FF134F1" w14:textId="77777777" w:rsidR="00FF7AE6" w:rsidRDefault="00FF7AE6" w:rsidP="00196046">
      <w:pPr>
        <w:spacing w:before="0" w:after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новым вторым предложением следующего содержания:</w:t>
      </w:r>
    </w:p>
    <w:p w14:paraId="4388EC66" w14:textId="6DBE5C03" w:rsidR="00AC2046" w:rsidRPr="0001319B" w:rsidRDefault="00FF7AE6" w:rsidP="0001319B">
      <w:pPr>
        <w:spacing w:before="0"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«</w:t>
      </w:r>
      <w:r w:rsidR="004B50DF" w:rsidRPr="00E33D19">
        <w:rPr>
          <w:color w:val="auto"/>
          <w:sz w:val="28"/>
          <w:szCs w:val="28"/>
        </w:rPr>
        <w:t xml:space="preserve">Списание денежных средств производится при </w:t>
      </w:r>
      <w:r w:rsidR="00BB006B" w:rsidRPr="00E33D19">
        <w:rPr>
          <w:color w:val="auto"/>
          <w:sz w:val="28"/>
          <w:szCs w:val="28"/>
        </w:rPr>
        <w:t>предъявлении</w:t>
      </w:r>
      <w:r w:rsidR="009C15F1" w:rsidRPr="00E33D19">
        <w:rPr>
          <w:color w:val="auto"/>
          <w:sz w:val="28"/>
          <w:szCs w:val="28"/>
        </w:rPr>
        <w:t xml:space="preserve"> </w:t>
      </w:r>
      <w:r w:rsidR="0001319B" w:rsidRPr="00E33D19">
        <w:rPr>
          <w:color w:val="auto"/>
          <w:sz w:val="28"/>
          <w:szCs w:val="28"/>
        </w:rPr>
        <w:t xml:space="preserve">копии </w:t>
      </w:r>
      <w:r w:rsidR="004B50DF" w:rsidRPr="00E33D19">
        <w:rPr>
          <w:color w:val="auto"/>
          <w:sz w:val="28"/>
          <w:szCs w:val="28"/>
        </w:rPr>
        <w:t>договора лизинга</w:t>
      </w:r>
      <w:r w:rsidR="009C15F1" w:rsidRPr="00E33D19">
        <w:rPr>
          <w:color w:val="auto"/>
          <w:sz w:val="28"/>
          <w:szCs w:val="28"/>
        </w:rPr>
        <w:t xml:space="preserve"> и</w:t>
      </w:r>
      <w:r w:rsidR="004B50DF" w:rsidRPr="00E33D19">
        <w:rPr>
          <w:color w:val="auto"/>
          <w:sz w:val="28"/>
          <w:szCs w:val="28"/>
        </w:rPr>
        <w:t xml:space="preserve"> графика лизинговых платежей</w:t>
      </w:r>
      <w:r w:rsidR="009C15F1" w:rsidRPr="00E33D19">
        <w:rPr>
          <w:color w:val="auto"/>
          <w:sz w:val="28"/>
          <w:szCs w:val="28"/>
        </w:rPr>
        <w:t xml:space="preserve">, </w:t>
      </w:r>
      <w:r w:rsidR="0001319B" w:rsidRPr="00E33D19">
        <w:rPr>
          <w:color w:val="auto"/>
          <w:sz w:val="28"/>
          <w:szCs w:val="28"/>
        </w:rPr>
        <w:t xml:space="preserve">а также </w:t>
      </w:r>
      <w:r w:rsidR="00CF50A1" w:rsidRPr="00E33D19">
        <w:rPr>
          <w:rFonts w:eastAsiaTheme="minorHAnsi"/>
          <w:color w:val="auto"/>
          <w:sz w:val="28"/>
          <w:szCs w:val="28"/>
          <w:lang w:eastAsia="en-US"/>
        </w:rPr>
        <w:t>справки, выданной банком</w:t>
      </w:r>
      <w:r w:rsidR="007539C7" w:rsidRPr="00E33D1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B779B" w:rsidRPr="00E33D19">
        <w:rPr>
          <w:rFonts w:eastAsiaTheme="minorHAnsi"/>
          <w:color w:val="auto"/>
          <w:sz w:val="28"/>
          <w:szCs w:val="28"/>
          <w:lang w:eastAsia="en-US"/>
        </w:rPr>
        <w:t>или иной кредитной организаци</w:t>
      </w:r>
      <w:r w:rsidR="000A7608" w:rsidRPr="00E33D19">
        <w:rPr>
          <w:rFonts w:eastAsiaTheme="minorHAnsi"/>
          <w:color w:val="auto"/>
          <w:sz w:val="28"/>
          <w:szCs w:val="28"/>
          <w:lang w:eastAsia="en-US"/>
        </w:rPr>
        <w:t>ей</w:t>
      </w:r>
      <w:r w:rsidR="00CF50A1" w:rsidRPr="00E33D19">
        <w:rPr>
          <w:rFonts w:eastAsiaTheme="minorHAnsi"/>
          <w:color w:val="auto"/>
          <w:sz w:val="28"/>
          <w:szCs w:val="28"/>
          <w:lang w:eastAsia="en-US"/>
        </w:rPr>
        <w:t>, в которо</w:t>
      </w:r>
      <w:r w:rsidR="002B779B" w:rsidRPr="00E33D19">
        <w:rPr>
          <w:rFonts w:eastAsiaTheme="minorHAnsi"/>
          <w:color w:val="auto"/>
          <w:sz w:val="28"/>
          <w:szCs w:val="28"/>
          <w:lang w:eastAsia="en-US"/>
        </w:rPr>
        <w:t>й</w:t>
      </w:r>
      <w:r w:rsidR="00CF50A1" w:rsidRPr="00E33D19">
        <w:rPr>
          <w:rFonts w:eastAsiaTheme="minorHAnsi"/>
          <w:color w:val="auto"/>
          <w:sz w:val="28"/>
          <w:szCs w:val="28"/>
          <w:lang w:eastAsia="en-US"/>
        </w:rPr>
        <w:t xml:space="preserve"> у лизингодателя открыт расчетный счёт, на который по условиям договора лизинга подлежат перечислению лизинговые платежи, содержащей информацию о поступлении на такой счет</w:t>
      </w:r>
      <w:r w:rsidR="00372817" w:rsidRPr="007B0540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договором лизинга</w:t>
      </w:r>
      <w:r w:rsidR="00CF50A1" w:rsidRPr="007B0540">
        <w:rPr>
          <w:rFonts w:eastAsiaTheme="minorHAnsi"/>
          <w:color w:val="auto"/>
          <w:sz w:val="28"/>
          <w:szCs w:val="28"/>
          <w:lang w:eastAsia="en-US"/>
        </w:rPr>
        <w:t xml:space="preserve"> денежных средств от лизингополучателя за период с даты первого просроченного лизингового платежа по дату выдачи справки.»;</w:t>
      </w:r>
    </w:p>
    <w:p w14:paraId="76E1DFA4" w14:textId="4D4ECC3B" w:rsidR="00B53056" w:rsidRPr="00C93354" w:rsidRDefault="0001319B" w:rsidP="00B60334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B53056" w:rsidRPr="00C93354">
        <w:rPr>
          <w:sz w:val="28"/>
          <w:szCs w:val="28"/>
        </w:rPr>
        <w:t>) в статье 36:</w:t>
      </w:r>
    </w:p>
    <w:p w14:paraId="524D8792" w14:textId="3CCA32D6" w:rsidR="00B53056" w:rsidRPr="00C26087" w:rsidRDefault="00B53056" w:rsidP="00B60334">
      <w:pPr>
        <w:spacing w:before="0" w:after="0" w:line="360" w:lineRule="auto"/>
        <w:ind w:firstLine="567"/>
        <w:rPr>
          <w:sz w:val="28"/>
          <w:szCs w:val="28"/>
        </w:rPr>
      </w:pPr>
      <w:r w:rsidRPr="00C93354">
        <w:rPr>
          <w:sz w:val="28"/>
          <w:szCs w:val="28"/>
        </w:rPr>
        <w:t xml:space="preserve">а) в абзаце </w:t>
      </w:r>
      <w:r w:rsidR="00FF7AE6" w:rsidRPr="00C93354">
        <w:rPr>
          <w:sz w:val="28"/>
          <w:szCs w:val="28"/>
        </w:rPr>
        <w:t xml:space="preserve">первом </w:t>
      </w:r>
      <w:r w:rsidRPr="00C93354">
        <w:rPr>
          <w:sz w:val="28"/>
          <w:szCs w:val="28"/>
        </w:rPr>
        <w:t>слова «лизинговых организаций</w:t>
      </w:r>
      <w:r w:rsidRPr="00C26087">
        <w:rPr>
          <w:sz w:val="28"/>
          <w:szCs w:val="28"/>
        </w:rPr>
        <w:t xml:space="preserve"> (компаний, фирм)» заменить словами «</w:t>
      </w:r>
      <w:r w:rsidR="00B003BE">
        <w:rPr>
          <w:sz w:val="28"/>
          <w:szCs w:val="28"/>
        </w:rPr>
        <w:t>субъектов лизинговой деятельности</w:t>
      </w:r>
      <w:r w:rsidRPr="00C26087">
        <w:rPr>
          <w:sz w:val="28"/>
          <w:szCs w:val="28"/>
        </w:rPr>
        <w:t>»;</w:t>
      </w:r>
    </w:p>
    <w:p w14:paraId="0356C296" w14:textId="7474ED23" w:rsidR="00A91CB0" w:rsidRPr="00C26087" w:rsidRDefault="00317DA0" w:rsidP="0004615D">
      <w:pPr>
        <w:keepNext/>
        <w:spacing w:before="0" w:after="0" w:line="360" w:lineRule="auto"/>
        <w:ind w:firstLine="567"/>
        <w:outlineLvl w:val="0"/>
        <w:rPr>
          <w:b/>
          <w:sz w:val="28"/>
          <w:szCs w:val="28"/>
        </w:rPr>
      </w:pPr>
      <w:r w:rsidRPr="00C26087">
        <w:rPr>
          <w:sz w:val="28"/>
          <w:szCs w:val="28"/>
        </w:rPr>
        <w:t>б</w:t>
      </w:r>
      <w:r w:rsidR="00497EF7" w:rsidRPr="00C26087">
        <w:rPr>
          <w:sz w:val="28"/>
          <w:szCs w:val="28"/>
        </w:rPr>
        <w:t xml:space="preserve">) в абзаце </w:t>
      </w:r>
      <w:r w:rsidR="00FF7AE6" w:rsidRPr="00C26087">
        <w:rPr>
          <w:sz w:val="28"/>
          <w:szCs w:val="28"/>
        </w:rPr>
        <w:t>десятом</w:t>
      </w:r>
      <w:r w:rsidR="00FF7AE6" w:rsidRPr="00C26087" w:rsidDel="00B003BE">
        <w:rPr>
          <w:sz w:val="28"/>
          <w:szCs w:val="28"/>
        </w:rPr>
        <w:t xml:space="preserve"> </w:t>
      </w:r>
      <w:r w:rsidR="00B003BE">
        <w:rPr>
          <w:sz w:val="28"/>
          <w:szCs w:val="28"/>
        </w:rPr>
        <w:t>слова</w:t>
      </w:r>
      <w:r w:rsidR="00497EF7" w:rsidRPr="00C26087">
        <w:rPr>
          <w:sz w:val="28"/>
          <w:szCs w:val="28"/>
        </w:rPr>
        <w:t xml:space="preserve"> «</w:t>
      </w:r>
      <w:r w:rsidR="00B003BE">
        <w:rPr>
          <w:sz w:val="28"/>
          <w:szCs w:val="28"/>
        </w:rPr>
        <w:t xml:space="preserve">лизинговым компаниям </w:t>
      </w:r>
      <w:r w:rsidR="00497EF7" w:rsidRPr="00C26087">
        <w:rPr>
          <w:sz w:val="28"/>
          <w:szCs w:val="28"/>
        </w:rPr>
        <w:t>(фирмам)»</w:t>
      </w:r>
      <w:r w:rsidR="00B003BE">
        <w:rPr>
          <w:sz w:val="28"/>
          <w:szCs w:val="28"/>
        </w:rPr>
        <w:t xml:space="preserve"> заменить словами «субъектам лизинговой деятельности»</w:t>
      </w:r>
      <w:r w:rsidR="00497EF7" w:rsidRPr="00C26087">
        <w:rPr>
          <w:sz w:val="28"/>
          <w:szCs w:val="28"/>
        </w:rPr>
        <w:t>.</w:t>
      </w:r>
    </w:p>
    <w:p w14:paraId="3273A01A" w14:textId="77777777" w:rsidR="00A04483" w:rsidRPr="00C26087" w:rsidRDefault="00A04483" w:rsidP="0004615D">
      <w:pPr>
        <w:keepNext/>
        <w:spacing w:before="0" w:after="0" w:line="360" w:lineRule="auto"/>
        <w:ind w:firstLine="567"/>
        <w:outlineLvl w:val="0"/>
        <w:rPr>
          <w:b/>
          <w:sz w:val="28"/>
          <w:szCs w:val="28"/>
        </w:rPr>
      </w:pPr>
    </w:p>
    <w:p w14:paraId="18D1D459" w14:textId="77777777" w:rsidR="00A038F2" w:rsidRPr="00962EB5" w:rsidRDefault="008260A3" w:rsidP="0004615D">
      <w:pPr>
        <w:keepNext/>
        <w:spacing w:before="0" w:after="0" w:line="360" w:lineRule="auto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14:paraId="44CC1813" w14:textId="77777777" w:rsidR="00A038F2" w:rsidRPr="00962EB5" w:rsidRDefault="00AE4A87" w:rsidP="00AE4A87">
      <w:pPr>
        <w:spacing w:before="0" w:after="0" w:line="360" w:lineRule="auto"/>
        <w:ind w:firstLine="567"/>
        <w:rPr>
          <w:sz w:val="28"/>
          <w:szCs w:val="28"/>
        </w:rPr>
      </w:pPr>
      <w:r w:rsidRPr="00AE4A87">
        <w:rPr>
          <w:sz w:val="28"/>
          <w:szCs w:val="28"/>
        </w:rPr>
        <w:t>Подпункты 6 и 7 пункта 1, абзац</w:t>
      </w:r>
      <w:r>
        <w:rPr>
          <w:sz w:val="28"/>
          <w:szCs w:val="28"/>
        </w:rPr>
        <w:t xml:space="preserve">ы одиннадцатый и двенадцатый </w:t>
      </w:r>
      <w:r w:rsidRPr="00AE4A87">
        <w:rPr>
          <w:sz w:val="28"/>
          <w:szCs w:val="28"/>
        </w:rPr>
        <w:t>пункта 2, пункты 7, 13 и 13</w:t>
      </w:r>
      <w:r w:rsidRPr="00AE4A87">
        <w:rPr>
          <w:sz w:val="28"/>
          <w:szCs w:val="28"/>
          <w:vertAlign w:val="superscript"/>
        </w:rPr>
        <w:t>3</w:t>
      </w:r>
      <w:r w:rsidRPr="00AE4A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татьи</w:t>
      </w:r>
      <w:proofErr w:type="spellEnd"/>
      <w:r w:rsidR="003333A8" w:rsidRPr="00962EB5">
        <w:rPr>
          <w:sz w:val="28"/>
          <w:szCs w:val="28"/>
        </w:rPr>
        <w:t xml:space="preserve"> 7 </w:t>
      </w:r>
      <w:r w:rsidR="00A038F2" w:rsidRPr="00962EB5">
        <w:rPr>
          <w:sz w:val="28"/>
          <w:szCs w:val="28"/>
        </w:rPr>
        <w:t>Ф</w:t>
      </w:r>
      <w:r w:rsidR="003333A8" w:rsidRPr="00962EB5">
        <w:rPr>
          <w:sz w:val="28"/>
          <w:szCs w:val="28"/>
        </w:rPr>
        <w:t xml:space="preserve">едерального закона от 7 августа </w:t>
      </w:r>
      <w:r w:rsidR="00A038F2" w:rsidRPr="00962EB5">
        <w:rPr>
          <w:sz w:val="28"/>
          <w:szCs w:val="28"/>
        </w:rPr>
        <w:t xml:space="preserve">2001 № 115-ФЗ </w:t>
      </w:r>
      <w:r>
        <w:rPr>
          <w:sz w:val="28"/>
          <w:szCs w:val="28"/>
        </w:rPr>
        <w:br/>
      </w:r>
      <w:r w:rsidR="00A038F2" w:rsidRPr="00962EB5">
        <w:rPr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 </w:t>
      </w:r>
      <w:r w:rsidR="003333A8" w:rsidRPr="00962EB5">
        <w:rPr>
          <w:sz w:val="28"/>
          <w:szCs w:val="28"/>
        </w:rPr>
        <w:t xml:space="preserve">(Собрание законодательства Российской Федерации, 2001, № 33, ст. 3418; 2002, № 44, ст. 4296; 2004, № 31, ст. 3224; 2006, № 31, ст. 3446; 2007, № 16, ст. 1831; № 49, ст. </w:t>
      </w:r>
      <w:r w:rsidR="003333A8" w:rsidRPr="00962EB5">
        <w:rPr>
          <w:sz w:val="28"/>
          <w:szCs w:val="28"/>
        </w:rPr>
        <w:lastRenderedPageBreak/>
        <w:t xml:space="preserve">6036; 2009, № 23, ст. 2776; № 29, ст. 3600; 2010, № 30, ст. 4007; 2011, № 27, ст. 3873; № 46, ст. 6406; 2013, № 26, ст. 3207; № 52, ст. 6968; 2014, № 19, ст. 2315; 2014, № 30 (Часть I), ст. 4219) </w:t>
      </w:r>
      <w:r w:rsidRPr="00962EB5">
        <w:rPr>
          <w:sz w:val="28"/>
          <w:szCs w:val="28"/>
        </w:rPr>
        <w:t>после слова «ломбардов» дополнить словами «, лизинговых компаний»</w:t>
      </w:r>
      <w:r>
        <w:rPr>
          <w:sz w:val="28"/>
          <w:szCs w:val="28"/>
        </w:rPr>
        <w:t>.</w:t>
      </w:r>
    </w:p>
    <w:p w14:paraId="64C45E27" w14:textId="77777777" w:rsidR="009271CD" w:rsidRDefault="009271CD" w:rsidP="0004615D">
      <w:pPr>
        <w:keepNext/>
        <w:spacing w:before="0" w:after="0" w:line="360" w:lineRule="auto"/>
        <w:ind w:firstLine="567"/>
        <w:outlineLvl w:val="0"/>
        <w:rPr>
          <w:b/>
          <w:sz w:val="28"/>
          <w:szCs w:val="28"/>
        </w:rPr>
      </w:pPr>
    </w:p>
    <w:p w14:paraId="5C5CE26C" w14:textId="77777777" w:rsidR="0004615D" w:rsidRPr="00962EB5" w:rsidRDefault="0004615D" w:rsidP="0004615D">
      <w:pPr>
        <w:keepNext/>
        <w:spacing w:before="0" w:after="0" w:line="360" w:lineRule="auto"/>
        <w:ind w:firstLine="567"/>
        <w:outlineLvl w:val="0"/>
        <w:rPr>
          <w:sz w:val="28"/>
          <w:szCs w:val="28"/>
        </w:rPr>
      </w:pPr>
      <w:r w:rsidRPr="00962EB5">
        <w:rPr>
          <w:b/>
          <w:sz w:val="28"/>
          <w:szCs w:val="28"/>
        </w:rPr>
        <w:t xml:space="preserve">Статья </w:t>
      </w:r>
      <w:r w:rsidR="00037205" w:rsidRPr="00962EB5">
        <w:rPr>
          <w:b/>
          <w:sz w:val="28"/>
          <w:szCs w:val="28"/>
        </w:rPr>
        <w:t>4</w:t>
      </w:r>
    </w:p>
    <w:p w14:paraId="7267246B" w14:textId="77777777" w:rsidR="0004615D" w:rsidRPr="00962EB5" w:rsidRDefault="0004615D" w:rsidP="0004615D">
      <w:pPr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>Часть первую статьи 76</w:t>
      </w:r>
      <w:r w:rsidRPr="00962EB5">
        <w:rPr>
          <w:sz w:val="28"/>
          <w:szCs w:val="28"/>
          <w:vertAlign w:val="superscript"/>
        </w:rPr>
        <w:t>1</w:t>
      </w:r>
      <w:r w:rsidRPr="00962EB5">
        <w:rPr>
          <w:sz w:val="28"/>
          <w:szCs w:val="28"/>
        </w:rPr>
        <w:t xml:space="preserve"> Федерального закона от 10 июля 2002 года </w:t>
      </w:r>
      <w:r w:rsidR="00D57B27" w:rsidRPr="00962EB5">
        <w:rPr>
          <w:sz w:val="28"/>
          <w:szCs w:val="28"/>
        </w:rPr>
        <w:br/>
      </w:r>
      <w:r w:rsidRPr="00962EB5">
        <w:rPr>
          <w:sz w:val="28"/>
          <w:szCs w:val="28"/>
        </w:rPr>
        <w:t>№ 86-ФЗ «О Центральном банке Российской Федерации (Банке России)» (Собрание законодательства Российской Федерации, 2002, № 28, ст. 2790; 2013, № 30, ст. 4084, № 51, ст. 6695; 2015, № 29, ст. 4348; 2016, № 1, ст. 50) дополнить пунктом 19 следующего содержания:</w:t>
      </w:r>
    </w:p>
    <w:p w14:paraId="79ED1F3E" w14:textId="44BA3B38" w:rsidR="0004615D" w:rsidRPr="00962EB5" w:rsidRDefault="0004615D" w:rsidP="0004615D">
      <w:pPr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>«19) лизинговых компаний».</w:t>
      </w:r>
    </w:p>
    <w:p w14:paraId="18D48FD4" w14:textId="77777777" w:rsidR="0004615D" w:rsidRPr="00372817" w:rsidRDefault="0004615D" w:rsidP="0004615D">
      <w:pPr>
        <w:spacing w:before="0" w:after="0" w:line="360" w:lineRule="auto"/>
        <w:ind w:firstLine="567"/>
        <w:rPr>
          <w:sz w:val="28"/>
          <w:szCs w:val="28"/>
          <w:highlight w:val="yellow"/>
        </w:rPr>
      </w:pPr>
    </w:p>
    <w:p w14:paraId="2D9E66B3" w14:textId="77777777" w:rsidR="0004615D" w:rsidRPr="00962EB5" w:rsidRDefault="0004615D" w:rsidP="0004615D">
      <w:pPr>
        <w:spacing w:before="0" w:after="0" w:line="360" w:lineRule="auto"/>
        <w:ind w:firstLine="567"/>
        <w:rPr>
          <w:b/>
          <w:sz w:val="28"/>
          <w:szCs w:val="28"/>
        </w:rPr>
      </w:pPr>
      <w:r w:rsidRPr="00962EB5">
        <w:rPr>
          <w:b/>
          <w:sz w:val="28"/>
          <w:szCs w:val="28"/>
        </w:rPr>
        <w:t xml:space="preserve">Статья </w:t>
      </w:r>
      <w:r w:rsidR="00037205" w:rsidRPr="00962EB5">
        <w:rPr>
          <w:b/>
          <w:sz w:val="28"/>
          <w:szCs w:val="28"/>
        </w:rPr>
        <w:t>5</w:t>
      </w:r>
    </w:p>
    <w:p w14:paraId="30D69AB9" w14:textId="77777777" w:rsidR="0004615D" w:rsidRDefault="0004615D" w:rsidP="0004615D">
      <w:pPr>
        <w:tabs>
          <w:tab w:val="left" w:pos="851"/>
        </w:tabs>
        <w:autoSpaceDE w:val="0"/>
        <w:autoSpaceDN w:val="0"/>
        <w:adjustRightInd w:val="0"/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 xml:space="preserve">Часть 3 статьи 1 Федерального закона от 1 декабря 2007 года </w:t>
      </w:r>
      <w:r w:rsidRPr="00962EB5">
        <w:rPr>
          <w:sz w:val="28"/>
          <w:szCs w:val="28"/>
        </w:rPr>
        <w:br/>
        <w:t>№ 315-ФЗ «О саморегулируемых организациях» (Собрание законодательства Российской Федерации, 2007, № 49, ст. 6076; 2008, № 30, ст. 3604; 2012, № 26, ст. 3446; 2014, № 48, ст. 6640; 2016, № 27, ст. 4225) после слов «</w:t>
      </w:r>
      <w:proofErr w:type="spellStart"/>
      <w:r w:rsidRPr="00962EB5">
        <w:rPr>
          <w:sz w:val="28"/>
          <w:szCs w:val="28"/>
        </w:rPr>
        <w:t>форекс</w:t>
      </w:r>
      <w:proofErr w:type="spellEnd"/>
      <w:r w:rsidRPr="00962EB5">
        <w:rPr>
          <w:sz w:val="28"/>
          <w:szCs w:val="28"/>
        </w:rPr>
        <w:t>-дилеров,» дополнить словами «</w:t>
      </w:r>
      <w:r w:rsidR="00B07D02" w:rsidRPr="00962EB5">
        <w:rPr>
          <w:sz w:val="28"/>
          <w:szCs w:val="28"/>
        </w:rPr>
        <w:t>субъектов лизинговой деятельности</w:t>
      </w:r>
      <w:r w:rsidRPr="00962EB5">
        <w:rPr>
          <w:sz w:val="28"/>
          <w:szCs w:val="28"/>
        </w:rPr>
        <w:t>,».</w:t>
      </w:r>
    </w:p>
    <w:p w14:paraId="3ADCD793" w14:textId="77777777" w:rsidR="00967EAB" w:rsidRPr="00962EB5" w:rsidRDefault="00967EAB" w:rsidP="0004615D">
      <w:pPr>
        <w:tabs>
          <w:tab w:val="left" w:pos="851"/>
        </w:tabs>
        <w:autoSpaceDE w:val="0"/>
        <w:autoSpaceDN w:val="0"/>
        <w:adjustRightInd w:val="0"/>
        <w:spacing w:before="0" w:after="0" w:line="360" w:lineRule="auto"/>
        <w:ind w:firstLine="567"/>
        <w:rPr>
          <w:sz w:val="28"/>
          <w:szCs w:val="28"/>
        </w:rPr>
      </w:pPr>
    </w:p>
    <w:p w14:paraId="2C05B816" w14:textId="77777777" w:rsidR="00A04483" w:rsidRPr="00962EB5" w:rsidRDefault="00037205" w:rsidP="00A04483">
      <w:pPr>
        <w:tabs>
          <w:tab w:val="left" w:pos="1134"/>
          <w:tab w:val="left" w:pos="1276"/>
        </w:tabs>
        <w:spacing w:before="0" w:after="0" w:line="360" w:lineRule="auto"/>
        <w:ind w:firstLine="567"/>
        <w:rPr>
          <w:b/>
          <w:sz w:val="28"/>
          <w:szCs w:val="28"/>
        </w:rPr>
      </w:pPr>
      <w:r w:rsidRPr="00962EB5">
        <w:rPr>
          <w:b/>
          <w:sz w:val="28"/>
          <w:szCs w:val="28"/>
        </w:rPr>
        <w:t>Статья 6</w:t>
      </w:r>
    </w:p>
    <w:p w14:paraId="7273EAF2" w14:textId="77777777" w:rsidR="00A04483" w:rsidRPr="00962EB5" w:rsidRDefault="000F3507" w:rsidP="00326A95">
      <w:pPr>
        <w:tabs>
          <w:tab w:val="left" w:pos="1134"/>
          <w:tab w:val="left" w:pos="1276"/>
        </w:tabs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>Часть</w:t>
      </w:r>
      <w:r w:rsidR="00326A95" w:rsidRPr="00962EB5">
        <w:rPr>
          <w:sz w:val="28"/>
          <w:szCs w:val="28"/>
        </w:rPr>
        <w:t xml:space="preserve"> 2.1. статьи</w:t>
      </w:r>
      <w:r w:rsidR="00A04483" w:rsidRPr="00962EB5">
        <w:rPr>
          <w:sz w:val="28"/>
          <w:szCs w:val="28"/>
        </w:rPr>
        <w:t xml:space="preserve"> 3 Федерального закона от </w:t>
      </w:r>
      <w:r w:rsidRPr="00962EB5">
        <w:rPr>
          <w:sz w:val="28"/>
          <w:szCs w:val="28"/>
        </w:rPr>
        <w:t xml:space="preserve">2 июля </w:t>
      </w:r>
      <w:r w:rsidR="00A04483" w:rsidRPr="00962EB5">
        <w:rPr>
          <w:sz w:val="28"/>
          <w:szCs w:val="28"/>
        </w:rPr>
        <w:t xml:space="preserve">2010 </w:t>
      </w:r>
      <w:r w:rsidRPr="00962EB5">
        <w:rPr>
          <w:sz w:val="28"/>
          <w:szCs w:val="28"/>
        </w:rPr>
        <w:t xml:space="preserve">года </w:t>
      </w:r>
      <w:r w:rsidR="00A04483" w:rsidRPr="00962EB5">
        <w:rPr>
          <w:sz w:val="28"/>
          <w:szCs w:val="28"/>
        </w:rPr>
        <w:t xml:space="preserve">№ 151-ФЗ </w:t>
      </w:r>
      <w:r w:rsidRPr="00962EB5">
        <w:rPr>
          <w:sz w:val="28"/>
          <w:szCs w:val="28"/>
        </w:rPr>
        <w:br/>
      </w:r>
      <w:r w:rsidR="00A04483" w:rsidRPr="00962EB5">
        <w:rPr>
          <w:sz w:val="28"/>
          <w:szCs w:val="28"/>
        </w:rPr>
        <w:t xml:space="preserve">«О </w:t>
      </w:r>
      <w:proofErr w:type="spellStart"/>
      <w:r w:rsidR="00A04483" w:rsidRPr="00962EB5">
        <w:rPr>
          <w:sz w:val="28"/>
          <w:szCs w:val="28"/>
        </w:rPr>
        <w:t>микрофинансовой</w:t>
      </w:r>
      <w:proofErr w:type="spellEnd"/>
      <w:r w:rsidR="00A04483" w:rsidRPr="00962EB5">
        <w:rPr>
          <w:sz w:val="28"/>
          <w:szCs w:val="28"/>
        </w:rPr>
        <w:t xml:space="preserve"> деятельности и </w:t>
      </w:r>
      <w:proofErr w:type="spellStart"/>
      <w:r w:rsidR="00A04483" w:rsidRPr="00962EB5">
        <w:rPr>
          <w:sz w:val="28"/>
          <w:szCs w:val="28"/>
        </w:rPr>
        <w:t>микрофинансовых</w:t>
      </w:r>
      <w:proofErr w:type="spellEnd"/>
      <w:r w:rsidR="00A04483" w:rsidRPr="00962EB5">
        <w:rPr>
          <w:sz w:val="28"/>
          <w:szCs w:val="28"/>
        </w:rPr>
        <w:t xml:space="preserve"> организациях» (Собрание законодательства Российской Федерации, 2010, № 27, ст. 3435; 2011, № 27, ст. 3880; № 49, ст. 7040; 2013, № 26, ст. 3207; № 30, ст. 4084; № 51, ст. 6695; 2015, № 27, ст. 4001; № 29, ст. 4357; 2016, № 1, ст. 27) </w:t>
      </w:r>
      <w:r w:rsidR="00326A95" w:rsidRPr="00962EB5">
        <w:rPr>
          <w:sz w:val="28"/>
          <w:szCs w:val="28"/>
        </w:rPr>
        <w:t xml:space="preserve">после слов «Федеральным законом «О потребительском кредите (займе)» дополнить словами «, </w:t>
      </w:r>
      <w:proofErr w:type="spellStart"/>
      <w:r w:rsidR="0089135B" w:rsidRPr="00962EB5">
        <w:rPr>
          <w:sz w:val="28"/>
          <w:szCs w:val="28"/>
        </w:rPr>
        <w:t>микрофинансовые</w:t>
      </w:r>
      <w:proofErr w:type="spellEnd"/>
      <w:r w:rsidR="0089135B" w:rsidRPr="00962EB5">
        <w:rPr>
          <w:sz w:val="28"/>
          <w:szCs w:val="28"/>
        </w:rPr>
        <w:t xml:space="preserve"> компании вправе осуществлять </w:t>
      </w:r>
      <w:r w:rsidR="00326A95" w:rsidRPr="00962EB5">
        <w:rPr>
          <w:sz w:val="28"/>
          <w:szCs w:val="28"/>
        </w:rPr>
        <w:t xml:space="preserve">лизинговую деятельность в соответствии с федеральными законами». </w:t>
      </w:r>
    </w:p>
    <w:p w14:paraId="640946A4" w14:textId="77777777" w:rsidR="00A04483" w:rsidRPr="00962EB5" w:rsidRDefault="00A04483" w:rsidP="0004615D">
      <w:pPr>
        <w:tabs>
          <w:tab w:val="left" w:pos="1134"/>
          <w:tab w:val="left" w:pos="1276"/>
        </w:tabs>
        <w:spacing w:before="0" w:after="0" w:line="360" w:lineRule="auto"/>
        <w:ind w:firstLine="567"/>
        <w:rPr>
          <w:b/>
          <w:sz w:val="28"/>
          <w:szCs w:val="28"/>
        </w:rPr>
      </w:pPr>
    </w:p>
    <w:p w14:paraId="52E7DDD0" w14:textId="77777777" w:rsidR="0004615D" w:rsidRPr="00962EB5" w:rsidRDefault="0004615D" w:rsidP="0004615D">
      <w:pPr>
        <w:tabs>
          <w:tab w:val="left" w:pos="1134"/>
          <w:tab w:val="left" w:pos="1276"/>
        </w:tabs>
        <w:spacing w:before="0" w:after="0" w:line="360" w:lineRule="auto"/>
        <w:ind w:firstLine="567"/>
        <w:rPr>
          <w:b/>
          <w:sz w:val="28"/>
          <w:szCs w:val="28"/>
        </w:rPr>
      </w:pPr>
      <w:r w:rsidRPr="00962EB5">
        <w:rPr>
          <w:b/>
          <w:sz w:val="28"/>
          <w:szCs w:val="28"/>
        </w:rPr>
        <w:lastRenderedPageBreak/>
        <w:t xml:space="preserve">Статья </w:t>
      </w:r>
      <w:r w:rsidR="00037205" w:rsidRPr="00962EB5">
        <w:rPr>
          <w:b/>
          <w:sz w:val="28"/>
          <w:szCs w:val="28"/>
        </w:rPr>
        <w:t>7</w:t>
      </w:r>
    </w:p>
    <w:p w14:paraId="24356568" w14:textId="77777777" w:rsidR="0004615D" w:rsidRPr="00962EB5" w:rsidRDefault="0004615D" w:rsidP="0004615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>Внести в Федеральный закон</w:t>
      </w:r>
      <w:r w:rsidR="00D57B27" w:rsidRPr="00962EB5">
        <w:rPr>
          <w:sz w:val="28"/>
          <w:szCs w:val="28"/>
        </w:rPr>
        <w:t xml:space="preserve"> от 13 июля 2015 года № 223-ФЗ </w:t>
      </w:r>
      <w:r w:rsidR="00D57B27" w:rsidRPr="00962EB5">
        <w:rPr>
          <w:sz w:val="28"/>
          <w:szCs w:val="28"/>
        </w:rPr>
        <w:br/>
      </w:r>
      <w:r w:rsidRPr="00962EB5">
        <w:rPr>
          <w:sz w:val="28"/>
          <w:szCs w:val="28"/>
        </w:rPr>
        <w:t xml:space="preserve">«О саморегулируемых организациях в сфере финансового рынка» (Собрание законодательства Российской Федерации, 2015, № 29, ст. 4349; 2016, № 27, </w:t>
      </w:r>
      <w:r w:rsidR="00FF7AE6">
        <w:rPr>
          <w:sz w:val="28"/>
          <w:szCs w:val="28"/>
        </w:rPr>
        <w:br/>
      </w:r>
      <w:r w:rsidRPr="00962EB5">
        <w:rPr>
          <w:sz w:val="28"/>
          <w:szCs w:val="28"/>
        </w:rPr>
        <w:t xml:space="preserve">ст. 4225) следующие изменения: </w:t>
      </w:r>
    </w:p>
    <w:p w14:paraId="2F800F63" w14:textId="77777777" w:rsidR="0004615D" w:rsidRPr="00962EB5" w:rsidRDefault="0004615D" w:rsidP="0004615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>1) часть 1 статьи 3 дополнить пунктом 17 следующего содержания:</w:t>
      </w:r>
    </w:p>
    <w:p w14:paraId="5EDB232D" w14:textId="77777777" w:rsidR="0004615D" w:rsidRPr="00962EB5" w:rsidRDefault="0004615D" w:rsidP="0004615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567"/>
        <w:outlineLvl w:val="0"/>
        <w:rPr>
          <w:sz w:val="28"/>
          <w:szCs w:val="28"/>
        </w:rPr>
      </w:pPr>
      <w:r w:rsidRPr="00962EB5">
        <w:rPr>
          <w:sz w:val="28"/>
          <w:szCs w:val="28"/>
        </w:rPr>
        <w:t xml:space="preserve">«17) </w:t>
      </w:r>
      <w:r w:rsidR="00B07D02" w:rsidRPr="00962EB5">
        <w:rPr>
          <w:sz w:val="28"/>
          <w:szCs w:val="28"/>
        </w:rPr>
        <w:t>субъектов лизинговой деятельности</w:t>
      </w:r>
      <w:r w:rsidRPr="00962EB5">
        <w:rPr>
          <w:sz w:val="28"/>
          <w:szCs w:val="28"/>
        </w:rPr>
        <w:t>.»;</w:t>
      </w:r>
    </w:p>
    <w:p w14:paraId="4BED6AA3" w14:textId="74274A63" w:rsidR="006F4AD6" w:rsidRPr="00962EB5" w:rsidRDefault="00E93E5C" w:rsidP="00106CF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F4AD6" w:rsidRPr="00962EB5">
        <w:rPr>
          <w:sz w:val="28"/>
          <w:szCs w:val="28"/>
        </w:rPr>
        <w:t xml:space="preserve">) </w:t>
      </w:r>
      <w:r w:rsidR="00824DA9" w:rsidRPr="00962EB5">
        <w:rPr>
          <w:sz w:val="28"/>
          <w:szCs w:val="28"/>
        </w:rPr>
        <w:t xml:space="preserve">статью 33 </w:t>
      </w:r>
      <w:r w:rsidR="00BD4389" w:rsidRPr="00962EB5">
        <w:rPr>
          <w:sz w:val="28"/>
          <w:szCs w:val="28"/>
        </w:rPr>
        <w:t>дополнить частями 2</w:t>
      </w:r>
      <w:r w:rsidR="00BD4389" w:rsidRPr="00962EB5">
        <w:rPr>
          <w:sz w:val="28"/>
          <w:szCs w:val="28"/>
          <w:vertAlign w:val="superscript"/>
        </w:rPr>
        <w:t>1</w:t>
      </w:r>
      <w:r w:rsidR="00BD4389" w:rsidRPr="00962EB5">
        <w:rPr>
          <w:sz w:val="28"/>
          <w:szCs w:val="28"/>
        </w:rPr>
        <w:t>-2</w:t>
      </w:r>
      <w:r w:rsidR="00064008" w:rsidRPr="00962EB5">
        <w:rPr>
          <w:sz w:val="28"/>
          <w:szCs w:val="28"/>
          <w:vertAlign w:val="superscript"/>
        </w:rPr>
        <w:t>3</w:t>
      </w:r>
      <w:r w:rsidR="00F01AC8" w:rsidRPr="00962EB5">
        <w:rPr>
          <w:sz w:val="28"/>
          <w:szCs w:val="28"/>
        </w:rPr>
        <w:t xml:space="preserve"> следующе</w:t>
      </w:r>
      <w:r w:rsidR="00FF7AE6">
        <w:rPr>
          <w:sz w:val="28"/>
          <w:szCs w:val="28"/>
        </w:rPr>
        <w:t>го</w:t>
      </w:r>
      <w:r w:rsidR="00F01AC8" w:rsidRPr="00962EB5">
        <w:rPr>
          <w:sz w:val="28"/>
          <w:szCs w:val="28"/>
        </w:rPr>
        <w:t xml:space="preserve"> </w:t>
      </w:r>
      <w:r w:rsidR="00FF7AE6">
        <w:rPr>
          <w:sz w:val="28"/>
          <w:szCs w:val="28"/>
        </w:rPr>
        <w:t>содержания</w:t>
      </w:r>
      <w:r w:rsidR="00AC2267" w:rsidRPr="00962EB5">
        <w:rPr>
          <w:sz w:val="28"/>
          <w:szCs w:val="28"/>
        </w:rPr>
        <w:t>:</w:t>
      </w:r>
    </w:p>
    <w:p w14:paraId="6E20CFB8" w14:textId="77777777" w:rsidR="00241396" w:rsidRPr="00962EB5" w:rsidRDefault="00AC2267" w:rsidP="00AC226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567"/>
        <w:outlineLvl w:val="0"/>
        <w:rPr>
          <w:sz w:val="28"/>
          <w:szCs w:val="28"/>
        </w:rPr>
      </w:pPr>
      <w:r w:rsidRPr="00962EB5">
        <w:rPr>
          <w:sz w:val="28"/>
          <w:szCs w:val="28"/>
        </w:rPr>
        <w:t>«</w:t>
      </w:r>
      <w:r w:rsidR="00BD4389" w:rsidRPr="00962EB5">
        <w:rPr>
          <w:sz w:val="28"/>
          <w:szCs w:val="28"/>
        </w:rPr>
        <w:t>2</w:t>
      </w:r>
      <w:r w:rsidR="00F01AC8" w:rsidRPr="00962EB5">
        <w:rPr>
          <w:sz w:val="28"/>
          <w:szCs w:val="28"/>
          <w:vertAlign w:val="superscript"/>
        </w:rPr>
        <w:t>1</w:t>
      </w:r>
      <w:r w:rsidR="00F01AC8" w:rsidRPr="00962EB5">
        <w:rPr>
          <w:sz w:val="28"/>
          <w:szCs w:val="28"/>
        </w:rPr>
        <w:t xml:space="preserve">. </w:t>
      </w:r>
      <w:r w:rsidRPr="00962EB5">
        <w:rPr>
          <w:sz w:val="28"/>
          <w:szCs w:val="28"/>
        </w:rPr>
        <w:t xml:space="preserve">Требования о достаточном количестве финансовых организаций, установленные пунктом 1 части 4 статьи 3 </w:t>
      </w:r>
      <w:r w:rsidR="0004217E" w:rsidRPr="00962EB5">
        <w:rPr>
          <w:sz w:val="28"/>
          <w:szCs w:val="28"/>
        </w:rPr>
        <w:t>настоящего Федерального закона</w:t>
      </w:r>
      <w:r w:rsidRPr="00962EB5">
        <w:rPr>
          <w:sz w:val="28"/>
          <w:szCs w:val="28"/>
        </w:rPr>
        <w:t>,</w:t>
      </w:r>
      <w:r w:rsidR="0004217E" w:rsidRPr="00962EB5">
        <w:rPr>
          <w:sz w:val="28"/>
          <w:szCs w:val="28"/>
        </w:rPr>
        <w:t xml:space="preserve"> применяю</w:t>
      </w:r>
      <w:r w:rsidRPr="00962EB5">
        <w:rPr>
          <w:sz w:val="28"/>
          <w:szCs w:val="28"/>
        </w:rPr>
        <w:t xml:space="preserve">тся к </w:t>
      </w:r>
      <w:r w:rsidR="00241396" w:rsidRPr="00962EB5">
        <w:rPr>
          <w:sz w:val="28"/>
          <w:szCs w:val="28"/>
        </w:rPr>
        <w:t xml:space="preserve">саморегулируемым организациям в сфере финансового рынка, объединяющим </w:t>
      </w:r>
      <w:r w:rsidR="00B07D02" w:rsidRPr="00962EB5">
        <w:rPr>
          <w:sz w:val="28"/>
          <w:szCs w:val="28"/>
        </w:rPr>
        <w:t>субъектов лизинговой деятельности</w:t>
      </w:r>
      <w:r w:rsidR="00241396" w:rsidRPr="00962EB5">
        <w:rPr>
          <w:sz w:val="28"/>
          <w:szCs w:val="28"/>
        </w:rPr>
        <w:t>, а также к некоммерческим организациям при получении статуса саморегулируемой организации в</w:t>
      </w:r>
      <w:r w:rsidRPr="00962EB5">
        <w:rPr>
          <w:sz w:val="28"/>
          <w:szCs w:val="28"/>
        </w:rPr>
        <w:t xml:space="preserve"> сфере финансового рынка</w:t>
      </w:r>
      <w:r w:rsidR="00645C1D">
        <w:rPr>
          <w:sz w:val="28"/>
          <w:szCs w:val="28"/>
        </w:rPr>
        <w:t>,</w:t>
      </w:r>
      <w:r w:rsidRPr="00962EB5">
        <w:rPr>
          <w:sz w:val="28"/>
          <w:szCs w:val="28"/>
        </w:rPr>
        <w:t xml:space="preserve"> </w:t>
      </w:r>
      <w:r w:rsidR="00645C1D" w:rsidRPr="00645C1D">
        <w:rPr>
          <w:sz w:val="28"/>
          <w:szCs w:val="28"/>
        </w:rPr>
        <w:t xml:space="preserve">объединяющей субъектов лизинговой деятельности, </w:t>
      </w:r>
      <w:r w:rsidRPr="00962EB5">
        <w:rPr>
          <w:sz w:val="28"/>
          <w:szCs w:val="28"/>
        </w:rPr>
        <w:t>с 1 января 2019 года.</w:t>
      </w:r>
    </w:p>
    <w:p w14:paraId="7BCDC43F" w14:textId="225DB420" w:rsidR="00241396" w:rsidRPr="00962EB5" w:rsidRDefault="00BD4389" w:rsidP="0024139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567"/>
        <w:outlineLvl w:val="0"/>
        <w:rPr>
          <w:sz w:val="28"/>
          <w:szCs w:val="28"/>
        </w:rPr>
      </w:pPr>
      <w:r w:rsidRPr="00962EB5">
        <w:rPr>
          <w:sz w:val="28"/>
          <w:szCs w:val="28"/>
        </w:rPr>
        <w:t>2</w:t>
      </w:r>
      <w:r w:rsidR="00F01AC8" w:rsidRPr="00962EB5">
        <w:rPr>
          <w:sz w:val="28"/>
          <w:szCs w:val="28"/>
          <w:vertAlign w:val="superscript"/>
        </w:rPr>
        <w:t>2</w:t>
      </w:r>
      <w:r w:rsidR="00F01AC8" w:rsidRPr="00962EB5">
        <w:rPr>
          <w:sz w:val="28"/>
          <w:szCs w:val="28"/>
        </w:rPr>
        <w:t>.</w:t>
      </w:r>
      <w:r w:rsidR="00241396" w:rsidRPr="00962EB5">
        <w:rPr>
          <w:sz w:val="28"/>
          <w:szCs w:val="28"/>
        </w:rPr>
        <w:t xml:space="preserve"> </w:t>
      </w:r>
      <w:r w:rsidR="0004217E" w:rsidRPr="00962EB5">
        <w:rPr>
          <w:sz w:val="28"/>
          <w:szCs w:val="28"/>
        </w:rPr>
        <w:t>До 1 января 2019 года</w:t>
      </w:r>
      <w:r w:rsidR="00241396" w:rsidRPr="00962EB5">
        <w:rPr>
          <w:sz w:val="28"/>
          <w:szCs w:val="28"/>
        </w:rPr>
        <w:t xml:space="preserve"> некоммерческая организация </w:t>
      </w:r>
      <w:r w:rsidR="006D54D9" w:rsidRPr="00962EB5">
        <w:rPr>
          <w:sz w:val="28"/>
          <w:szCs w:val="28"/>
        </w:rPr>
        <w:t xml:space="preserve">для </w:t>
      </w:r>
      <w:r w:rsidR="00241396" w:rsidRPr="00962EB5">
        <w:rPr>
          <w:sz w:val="28"/>
          <w:szCs w:val="28"/>
        </w:rPr>
        <w:t>получени</w:t>
      </w:r>
      <w:r w:rsidR="006D54D9" w:rsidRPr="00962EB5">
        <w:rPr>
          <w:sz w:val="28"/>
          <w:szCs w:val="28"/>
        </w:rPr>
        <w:t>я</w:t>
      </w:r>
      <w:r w:rsidR="00241396" w:rsidRPr="00962EB5">
        <w:rPr>
          <w:sz w:val="28"/>
          <w:szCs w:val="28"/>
        </w:rPr>
        <w:t xml:space="preserve"> статуса саморегулируемой организации в сфере финансового рынка, </w:t>
      </w:r>
      <w:r w:rsidR="0004217E" w:rsidRPr="00962EB5">
        <w:rPr>
          <w:sz w:val="28"/>
          <w:szCs w:val="28"/>
        </w:rPr>
        <w:t xml:space="preserve">объединяющей </w:t>
      </w:r>
      <w:r w:rsidR="00AA2D2C" w:rsidRPr="00962EB5">
        <w:rPr>
          <w:sz w:val="28"/>
          <w:szCs w:val="28"/>
        </w:rPr>
        <w:t>субъектов лизинговой деятельности</w:t>
      </w:r>
      <w:r w:rsidR="0004217E" w:rsidRPr="00962EB5">
        <w:rPr>
          <w:sz w:val="28"/>
          <w:szCs w:val="28"/>
        </w:rPr>
        <w:t xml:space="preserve">, </w:t>
      </w:r>
      <w:r w:rsidR="00241396" w:rsidRPr="00962EB5">
        <w:rPr>
          <w:sz w:val="28"/>
          <w:szCs w:val="28"/>
        </w:rPr>
        <w:t xml:space="preserve">а также саморегулируемая организация в сфере финансового рынка, объединяющая </w:t>
      </w:r>
      <w:r w:rsidR="00AA2D2C" w:rsidRPr="00962EB5">
        <w:rPr>
          <w:sz w:val="28"/>
          <w:szCs w:val="28"/>
        </w:rPr>
        <w:t>субъектов лизинговой деятельности</w:t>
      </w:r>
      <w:r w:rsidR="00241396" w:rsidRPr="00962EB5">
        <w:rPr>
          <w:sz w:val="28"/>
          <w:szCs w:val="28"/>
        </w:rPr>
        <w:t xml:space="preserve">, должна объединять в своем составе не менее </w:t>
      </w:r>
      <w:r w:rsidR="00110ACB">
        <w:rPr>
          <w:sz w:val="28"/>
          <w:szCs w:val="28"/>
        </w:rPr>
        <w:t>пятнадцати</w:t>
      </w:r>
      <w:r w:rsidR="00110ACB" w:rsidRPr="00962EB5">
        <w:rPr>
          <w:sz w:val="28"/>
          <w:szCs w:val="28"/>
        </w:rPr>
        <w:t xml:space="preserve"> </w:t>
      </w:r>
      <w:r w:rsidR="00241396" w:rsidRPr="00962EB5">
        <w:rPr>
          <w:sz w:val="28"/>
          <w:szCs w:val="28"/>
        </w:rPr>
        <w:t xml:space="preserve">членов. </w:t>
      </w:r>
    </w:p>
    <w:p w14:paraId="1FEE8F36" w14:textId="5AAAA31B" w:rsidR="00241396" w:rsidRPr="00962EB5" w:rsidRDefault="00064008" w:rsidP="0024139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567"/>
        <w:outlineLvl w:val="0"/>
        <w:rPr>
          <w:sz w:val="28"/>
          <w:szCs w:val="28"/>
        </w:rPr>
      </w:pPr>
      <w:r w:rsidRPr="00962EB5">
        <w:rPr>
          <w:sz w:val="28"/>
          <w:szCs w:val="28"/>
        </w:rPr>
        <w:t>2</w:t>
      </w:r>
      <w:r w:rsidRPr="00962EB5">
        <w:rPr>
          <w:sz w:val="28"/>
          <w:szCs w:val="28"/>
          <w:vertAlign w:val="superscript"/>
        </w:rPr>
        <w:t>3</w:t>
      </w:r>
      <w:r w:rsidRPr="00962EB5">
        <w:rPr>
          <w:sz w:val="28"/>
          <w:szCs w:val="28"/>
        </w:rPr>
        <w:t xml:space="preserve">. </w:t>
      </w:r>
      <w:r w:rsidR="008300B5">
        <w:rPr>
          <w:sz w:val="28"/>
          <w:szCs w:val="28"/>
        </w:rPr>
        <w:t>Лизинговая компания и ее д</w:t>
      </w:r>
      <w:r w:rsidR="00C97ABC">
        <w:rPr>
          <w:sz w:val="28"/>
          <w:szCs w:val="28"/>
        </w:rPr>
        <w:t>очерние общества</w:t>
      </w:r>
      <w:r w:rsidR="00241396" w:rsidRPr="00962EB5">
        <w:rPr>
          <w:sz w:val="28"/>
          <w:szCs w:val="28"/>
        </w:rPr>
        <w:t xml:space="preserve"> учитываются в качестве одного члена при определении количества членов, необходимого для соблюдения </w:t>
      </w:r>
      <w:r w:rsidR="00110ACB" w:rsidRPr="00110ACB">
        <w:rPr>
          <w:sz w:val="28"/>
          <w:szCs w:val="28"/>
        </w:rPr>
        <w:t>некоммерческ</w:t>
      </w:r>
      <w:r w:rsidR="00110ACB">
        <w:rPr>
          <w:sz w:val="28"/>
          <w:szCs w:val="28"/>
        </w:rPr>
        <w:t>ой организацией</w:t>
      </w:r>
      <w:r w:rsidR="00110ACB" w:rsidRPr="00110ACB">
        <w:rPr>
          <w:sz w:val="28"/>
          <w:szCs w:val="28"/>
        </w:rPr>
        <w:t xml:space="preserve"> для получения статуса саморегулируемой организации в сфере финансового рынка, объединяющей субъектов лизинговой деятельности, а также саморегулируем</w:t>
      </w:r>
      <w:r w:rsidR="00110ACB">
        <w:rPr>
          <w:sz w:val="28"/>
          <w:szCs w:val="28"/>
        </w:rPr>
        <w:t>ой</w:t>
      </w:r>
      <w:r w:rsidR="00110ACB" w:rsidRPr="00110ACB">
        <w:rPr>
          <w:sz w:val="28"/>
          <w:szCs w:val="28"/>
        </w:rPr>
        <w:t xml:space="preserve"> организ</w:t>
      </w:r>
      <w:r w:rsidR="00110ACB">
        <w:rPr>
          <w:sz w:val="28"/>
          <w:szCs w:val="28"/>
        </w:rPr>
        <w:t>ацией</w:t>
      </w:r>
      <w:r w:rsidR="00110ACB" w:rsidRPr="00110ACB">
        <w:rPr>
          <w:sz w:val="28"/>
          <w:szCs w:val="28"/>
        </w:rPr>
        <w:t xml:space="preserve"> в сфере финансового рынка, объединяющ</w:t>
      </w:r>
      <w:r w:rsidR="00110ACB">
        <w:rPr>
          <w:sz w:val="28"/>
          <w:szCs w:val="28"/>
        </w:rPr>
        <w:t>ей</w:t>
      </w:r>
      <w:r w:rsidR="00110ACB" w:rsidRPr="00110ACB">
        <w:rPr>
          <w:sz w:val="28"/>
          <w:szCs w:val="28"/>
        </w:rPr>
        <w:t xml:space="preserve"> субъектов лизинговой деятельности,</w:t>
      </w:r>
      <w:r w:rsidR="000C660E" w:rsidRPr="000C660E">
        <w:rPr>
          <w:sz w:val="28"/>
          <w:szCs w:val="28"/>
        </w:rPr>
        <w:t xml:space="preserve"> </w:t>
      </w:r>
      <w:r w:rsidR="00241396" w:rsidRPr="00962EB5">
        <w:rPr>
          <w:sz w:val="28"/>
          <w:szCs w:val="28"/>
        </w:rPr>
        <w:t xml:space="preserve">требования, установленного </w:t>
      </w:r>
      <w:r w:rsidRPr="00962EB5">
        <w:rPr>
          <w:sz w:val="28"/>
          <w:szCs w:val="28"/>
        </w:rPr>
        <w:t>частью 2</w:t>
      </w:r>
      <w:r w:rsidR="00645C1D">
        <w:rPr>
          <w:sz w:val="28"/>
          <w:szCs w:val="28"/>
          <w:vertAlign w:val="superscript"/>
        </w:rPr>
        <w:t>2</w:t>
      </w:r>
      <w:r w:rsidR="00241396" w:rsidRPr="00962EB5">
        <w:rPr>
          <w:sz w:val="28"/>
          <w:szCs w:val="28"/>
        </w:rPr>
        <w:t xml:space="preserve"> </w:t>
      </w:r>
      <w:r w:rsidR="0077469C" w:rsidRPr="00962EB5">
        <w:rPr>
          <w:sz w:val="28"/>
          <w:szCs w:val="28"/>
        </w:rPr>
        <w:t>настоящей статьи, а также требования,</w:t>
      </w:r>
      <w:r w:rsidR="0077469C" w:rsidRPr="00962EB5">
        <w:t xml:space="preserve"> </w:t>
      </w:r>
      <w:r w:rsidR="0077469C" w:rsidRPr="00962EB5">
        <w:rPr>
          <w:sz w:val="28"/>
          <w:szCs w:val="28"/>
        </w:rPr>
        <w:t>установленного пунктом 1 части 4 статьи 3 настоящего Федерального закона</w:t>
      </w:r>
      <w:r w:rsidR="00241396" w:rsidRPr="00962EB5">
        <w:rPr>
          <w:sz w:val="28"/>
          <w:szCs w:val="28"/>
        </w:rPr>
        <w:t>.</w:t>
      </w:r>
      <w:r w:rsidR="00C97ABC">
        <w:rPr>
          <w:sz w:val="28"/>
          <w:szCs w:val="28"/>
        </w:rPr>
        <w:t>».</w:t>
      </w:r>
      <w:r w:rsidR="00241396" w:rsidRPr="00962EB5">
        <w:rPr>
          <w:sz w:val="28"/>
          <w:szCs w:val="28"/>
        </w:rPr>
        <w:t xml:space="preserve"> </w:t>
      </w:r>
    </w:p>
    <w:p w14:paraId="6EF13EBA" w14:textId="77777777" w:rsidR="00790342" w:rsidRPr="00962EB5" w:rsidRDefault="00790342" w:rsidP="00B60334">
      <w:pPr>
        <w:spacing w:before="0" w:after="0" w:line="360" w:lineRule="auto"/>
        <w:ind w:firstLine="567"/>
        <w:rPr>
          <w:sz w:val="28"/>
          <w:szCs w:val="28"/>
        </w:rPr>
      </w:pPr>
    </w:p>
    <w:p w14:paraId="38005BBC" w14:textId="77777777" w:rsidR="001C3409" w:rsidRPr="00962EB5" w:rsidRDefault="00720A48" w:rsidP="00B60334">
      <w:pPr>
        <w:spacing w:before="0" w:after="0" w:line="360" w:lineRule="auto"/>
        <w:ind w:firstLine="567"/>
        <w:rPr>
          <w:b/>
          <w:sz w:val="28"/>
          <w:szCs w:val="28"/>
        </w:rPr>
      </w:pPr>
      <w:r w:rsidRPr="00962EB5">
        <w:rPr>
          <w:b/>
          <w:sz w:val="28"/>
          <w:szCs w:val="28"/>
        </w:rPr>
        <w:t xml:space="preserve">Статья </w:t>
      </w:r>
      <w:r w:rsidR="00037205" w:rsidRPr="00962EB5">
        <w:rPr>
          <w:b/>
          <w:sz w:val="28"/>
          <w:szCs w:val="28"/>
        </w:rPr>
        <w:t>8</w:t>
      </w:r>
    </w:p>
    <w:p w14:paraId="00CC0003" w14:textId="5B886BC5" w:rsidR="008F09BC" w:rsidRPr="00962EB5" w:rsidRDefault="00D8636E" w:rsidP="005B2F17">
      <w:pPr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lastRenderedPageBreak/>
        <w:t xml:space="preserve">1. </w:t>
      </w:r>
      <w:r w:rsidR="008F09BC" w:rsidRPr="00962EB5">
        <w:rPr>
          <w:sz w:val="28"/>
          <w:szCs w:val="28"/>
        </w:rPr>
        <w:t>Настоящий Федеральный закон вступает в силу по истечении</w:t>
      </w:r>
      <w:r w:rsidR="00E64797" w:rsidRPr="00962EB5">
        <w:rPr>
          <w:sz w:val="28"/>
          <w:szCs w:val="28"/>
        </w:rPr>
        <w:t xml:space="preserve"> </w:t>
      </w:r>
      <w:r w:rsidR="00512BD7" w:rsidRPr="00962EB5">
        <w:rPr>
          <w:sz w:val="28"/>
          <w:szCs w:val="28"/>
        </w:rPr>
        <w:t xml:space="preserve">девяноста </w:t>
      </w:r>
      <w:r w:rsidR="002A2CD3" w:rsidRPr="00962EB5">
        <w:rPr>
          <w:sz w:val="28"/>
          <w:szCs w:val="28"/>
        </w:rPr>
        <w:t>дней со</w:t>
      </w:r>
      <w:r w:rsidR="008F09BC" w:rsidRPr="00962EB5">
        <w:rPr>
          <w:sz w:val="28"/>
          <w:szCs w:val="28"/>
        </w:rPr>
        <w:t xml:space="preserve"> дня его официального опубликования</w:t>
      </w:r>
      <w:r w:rsidR="00FA0325">
        <w:rPr>
          <w:sz w:val="28"/>
          <w:szCs w:val="28"/>
        </w:rPr>
        <w:t>, за исключением части 7</w:t>
      </w:r>
      <w:r w:rsidR="003D7F8D">
        <w:rPr>
          <w:sz w:val="28"/>
          <w:szCs w:val="28"/>
        </w:rPr>
        <w:t xml:space="preserve"> настоящей статьи</w:t>
      </w:r>
      <w:r w:rsidR="008F09BC" w:rsidRPr="00962EB5">
        <w:rPr>
          <w:sz w:val="28"/>
          <w:szCs w:val="28"/>
        </w:rPr>
        <w:t>.</w:t>
      </w:r>
    </w:p>
    <w:p w14:paraId="2D2915DC" w14:textId="308D2CBC" w:rsidR="00D8636E" w:rsidRPr="00962EB5" w:rsidRDefault="008F09BC" w:rsidP="005B2F17">
      <w:pPr>
        <w:spacing w:before="0" w:after="0" w:line="360" w:lineRule="auto"/>
        <w:ind w:firstLine="567"/>
        <w:rPr>
          <w:sz w:val="28"/>
        </w:rPr>
      </w:pPr>
      <w:r w:rsidRPr="00962EB5">
        <w:rPr>
          <w:sz w:val="28"/>
          <w:szCs w:val="28"/>
        </w:rPr>
        <w:t>2.</w:t>
      </w:r>
      <w:r w:rsidR="00E67F4F" w:rsidRPr="00962EB5">
        <w:rPr>
          <w:sz w:val="28"/>
          <w:szCs w:val="28"/>
        </w:rPr>
        <w:t xml:space="preserve"> </w:t>
      </w:r>
      <w:r w:rsidR="00CD5CAC" w:rsidRPr="00962EB5">
        <w:rPr>
          <w:sz w:val="28"/>
          <w:szCs w:val="28"/>
        </w:rPr>
        <w:t>Юридические лица</w:t>
      </w:r>
      <w:r w:rsidR="001348CC" w:rsidRPr="00962EB5">
        <w:rPr>
          <w:sz w:val="28"/>
        </w:rPr>
        <w:t xml:space="preserve"> вправе осуществлять </w:t>
      </w:r>
      <w:r w:rsidR="00EC7F66" w:rsidRPr="00962EB5">
        <w:rPr>
          <w:sz w:val="28"/>
        </w:rPr>
        <w:t xml:space="preserve">лизинговую деятельность без внесения сведений </w:t>
      </w:r>
      <w:r w:rsidR="00EC7F66" w:rsidRPr="00962EB5">
        <w:rPr>
          <w:sz w:val="28"/>
          <w:szCs w:val="28"/>
        </w:rPr>
        <w:t>в</w:t>
      </w:r>
      <w:r w:rsidR="00EC7F66" w:rsidRPr="00962EB5">
        <w:rPr>
          <w:sz w:val="28"/>
        </w:rPr>
        <w:t xml:space="preserve"> </w:t>
      </w:r>
      <w:r w:rsidR="00D60268" w:rsidRPr="00962EB5">
        <w:rPr>
          <w:sz w:val="28"/>
        </w:rPr>
        <w:t xml:space="preserve">реестр </w:t>
      </w:r>
      <w:r w:rsidR="00D60268" w:rsidRPr="00962EB5">
        <w:rPr>
          <w:sz w:val="28"/>
          <w:szCs w:val="28"/>
        </w:rPr>
        <w:t>субъектов лизинговой деятельности</w:t>
      </w:r>
      <w:r w:rsidR="00EC7F66" w:rsidRPr="00962EB5">
        <w:rPr>
          <w:sz w:val="28"/>
          <w:szCs w:val="28"/>
        </w:rPr>
        <w:t xml:space="preserve"> </w:t>
      </w:r>
      <w:r w:rsidR="00EC7F66" w:rsidRPr="00962EB5">
        <w:rPr>
          <w:sz w:val="28"/>
        </w:rPr>
        <w:t xml:space="preserve">в течение </w:t>
      </w:r>
      <w:r w:rsidR="00512BD7" w:rsidRPr="00962EB5">
        <w:rPr>
          <w:sz w:val="28"/>
        </w:rPr>
        <w:t xml:space="preserve">ста восьмидесяти </w:t>
      </w:r>
      <w:r w:rsidR="00EC7F66" w:rsidRPr="00962EB5">
        <w:rPr>
          <w:sz w:val="28"/>
        </w:rPr>
        <w:t>дней со дня вступления в силу настоящего Федерального закона.</w:t>
      </w:r>
    </w:p>
    <w:p w14:paraId="1C385731" w14:textId="3BE22297" w:rsidR="00E5692B" w:rsidRPr="00156A09" w:rsidRDefault="002A2CD3" w:rsidP="009A502B">
      <w:pPr>
        <w:spacing w:before="0" w:after="0" w:line="360" w:lineRule="auto"/>
        <w:ind w:firstLine="567"/>
        <w:rPr>
          <w:sz w:val="28"/>
        </w:rPr>
      </w:pPr>
      <w:r w:rsidRPr="00962EB5">
        <w:rPr>
          <w:sz w:val="28"/>
        </w:rPr>
        <w:t>3</w:t>
      </w:r>
      <w:r w:rsidR="00E5692B" w:rsidRPr="00962EB5">
        <w:rPr>
          <w:sz w:val="28"/>
        </w:rPr>
        <w:t>.</w:t>
      </w:r>
      <w:r w:rsidR="009A502B" w:rsidRPr="009A502B">
        <w:t xml:space="preserve"> </w:t>
      </w:r>
      <w:r w:rsidR="009A502B">
        <w:rPr>
          <w:sz w:val="28"/>
        </w:rPr>
        <w:t>Договоры лизинга, заключенные юридическим лицом</w:t>
      </w:r>
      <w:r w:rsidR="009A502B" w:rsidRPr="009A502B">
        <w:rPr>
          <w:sz w:val="28"/>
        </w:rPr>
        <w:t xml:space="preserve">, </w:t>
      </w:r>
      <w:r w:rsidR="009A502B">
        <w:rPr>
          <w:sz w:val="28"/>
        </w:rPr>
        <w:t xml:space="preserve">являющимся лизингодателем, </w:t>
      </w:r>
      <w:r w:rsidR="00022195">
        <w:rPr>
          <w:sz w:val="28"/>
        </w:rPr>
        <w:t xml:space="preserve">до </w:t>
      </w:r>
      <w:r w:rsidR="00E5692B" w:rsidRPr="00962EB5">
        <w:rPr>
          <w:sz w:val="28"/>
        </w:rPr>
        <w:t>дня вступления в силу настоящего Федерального закона</w:t>
      </w:r>
      <w:r w:rsidR="00EC11FB">
        <w:rPr>
          <w:sz w:val="28"/>
        </w:rPr>
        <w:t xml:space="preserve"> и </w:t>
      </w:r>
      <w:r w:rsidR="00022195">
        <w:rPr>
          <w:sz w:val="28"/>
        </w:rPr>
        <w:t xml:space="preserve">в течение </w:t>
      </w:r>
      <w:r w:rsidR="00B02902">
        <w:rPr>
          <w:sz w:val="28"/>
        </w:rPr>
        <w:t xml:space="preserve">ста </w:t>
      </w:r>
      <w:r w:rsidR="00B02902" w:rsidRPr="00B02902">
        <w:rPr>
          <w:sz w:val="28"/>
        </w:rPr>
        <w:t>восьмидесяти</w:t>
      </w:r>
      <w:r w:rsidR="00022195" w:rsidRPr="00B02902">
        <w:rPr>
          <w:sz w:val="28"/>
        </w:rPr>
        <w:t xml:space="preserve"> дней со дня вступления в силу настоящего Федерального закона, </w:t>
      </w:r>
      <w:r w:rsidR="009A502B" w:rsidRPr="00B02902">
        <w:rPr>
          <w:sz w:val="28"/>
          <w:szCs w:val="28"/>
        </w:rPr>
        <w:t xml:space="preserve">сохраняют силу. </w:t>
      </w:r>
      <w:r w:rsidR="00526A5F" w:rsidRPr="00B02902">
        <w:rPr>
          <w:sz w:val="28"/>
          <w:szCs w:val="28"/>
        </w:rPr>
        <w:t>Ю</w:t>
      </w:r>
      <w:r w:rsidR="009A502B" w:rsidRPr="00B02902">
        <w:rPr>
          <w:sz w:val="28"/>
          <w:szCs w:val="28"/>
        </w:rPr>
        <w:t>ридическое</w:t>
      </w:r>
      <w:r w:rsidR="009A502B" w:rsidRPr="00B02902">
        <w:rPr>
          <w:sz w:val="28"/>
        </w:rPr>
        <w:t xml:space="preserve"> </w:t>
      </w:r>
      <w:r w:rsidR="00E5692B" w:rsidRPr="00B02902">
        <w:rPr>
          <w:sz w:val="28"/>
        </w:rPr>
        <w:t>лиц</w:t>
      </w:r>
      <w:r w:rsidR="009A502B" w:rsidRPr="00B02902">
        <w:rPr>
          <w:sz w:val="28"/>
        </w:rPr>
        <w:t>о</w:t>
      </w:r>
      <w:r w:rsidR="00E93E5C" w:rsidRPr="00B02902">
        <w:rPr>
          <w:sz w:val="28"/>
        </w:rPr>
        <w:t>,</w:t>
      </w:r>
      <w:r w:rsidR="009A502B" w:rsidRPr="00B02902">
        <w:rPr>
          <w:sz w:val="28"/>
        </w:rPr>
        <w:t xml:space="preserve"> </w:t>
      </w:r>
      <w:r w:rsidR="00E93E5C" w:rsidRPr="00B02902">
        <w:rPr>
          <w:sz w:val="28"/>
        </w:rPr>
        <w:t>сведения о котором не внесены в реестр суб</w:t>
      </w:r>
      <w:r w:rsidR="00866BAC">
        <w:rPr>
          <w:sz w:val="28"/>
        </w:rPr>
        <w:t>ъектов лизинговой деятельности</w:t>
      </w:r>
      <w:r w:rsidR="00595404" w:rsidRPr="00B02902">
        <w:rPr>
          <w:sz w:val="28"/>
        </w:rPr>
        <w:t xml:space="preserve">, </w:t>
      </w:r>
      <w:r w:rsidR="00E5692B" w:rsidRPr="00156A09">
        <w:rPr>
          <w:sz w:val="28"/>
        </w:rPr>
        <w:t xml:space="preserve">не вправе вносить изменения в </w:t>
      </w:r>
      <w:r w:rsidR="009A502B" w:rsidRPr="00156A09">
        <w:rPr>
          <w:sz w:val="28"/>
        </w:rPr>
        <w:t xml:space="preserve">указанные </w:t>
      </w:r>
      <w:r w:rsidR="00E5692B" w:rsidRPr="00156A09">
        <w:rPr>
          <w:sz w:val="28"/>
        </w:rPr>
        <w:t>договоры лизинга</w:t>
      </w:r>
      <w:r w:rsidR="009A502B" w:rsidRPr="00156A09">
        <w:rPr>
          <w:sz w:val="28"/>
        </w:rPr>
        <w:t xml:space="preserve"> </w:t>
      </w:r>
      <w:r w:rsidR="00E5692B" w:rsidRPr="00156A09">
        <w:rPr>
          <w:sz w:val="28"/>
          <w:szCs w:val="28"/>
        </w:rPr>
        <w:t xml:space="preserve">в части </w:t>
      </w:r>
      <w:r w:rsidR="000A4918" w:rsidRPr="00156A09">
        <w:rPr>
          <w:sz w:val="28"/>
          <w:szCs w:val="28"/>
        </w:rPr>
        <w:t xml:space="preserve">изменения </w:t>
      </w:r>
      <w:r w:rsidR="00040C75" w:rsidRPr="00156A09">
        <w:rPr>
          <w:sz w:val="28"/>
          <w:szCs w:val="28"/>
        </w:rPr>
        <w:t>предме</w:t>
      </w:r>
      <w:r w:rsidR="009271CD" w:rsidRPr="00156A09">
        <w:rPr>
          <w:sz w:val="28"/>
          <w:szCs w:val="28"/>
        </w:rPr>
        <w:t>та</w:t>
      </w:r>
      <w:r w:rsidR="00A94DB1" w:rsidRPr="00156A09">
        <w:rPr>
          <w:sz w:val="28"/>
          <w:szCs w:val="28"/>
        </w:rPr>
        <w:t xml:space="preserve"> </w:t>
      </w:r>
      <w:r w:rsidR="008300B5" w:rsidRPr="00156A09">
        <w:rPr>
          <w:sz w:val="28"/>
          <w:szCs w:val="28"/>
        </w:rPr>
        <w:t>лизинга</w:t>
      </w:r>
      <w:r w:rsidR="00967EAB">
        <w:rPr>
          <w:sz w:val="28"/>
          <w:szCs w:val="28"/>
        </w:rPr>
        <w:t>,</w:t>
      </w:r>
      <w:r w:rsidR="00967EAB" w:rsidRPr="00967EAB">
        <w:t xml:space="preserve"> </w:t>
      </w:r>
      <w:r w:rsidR="00967EAB" w:rsidRPr="00967EAB">
        <w:rPr>
          <w:sz w:val="28"/>
          <w:szCs w:val="28"/>
        </w:rPr>
        <w:t xml:space="preserve">за исключением случаев замены предмета лизинга ненадлежащего качества предметом, соответствующим </w:t>
      </w:r>
      <w:r w:rsidR="00F649E1">
        <w:rPr>
          <w:sz w:val="28"/>
          <w:szCs w:val="28"/>
        </w:rPr>
        <w:t>условиям договора</w:t>
      </w:r>
      <w:r w:rsidR="009C371E" w:rsidRPr="00156A09">
        <w:rPr>
          <w:sz w:val="28"/>
        </w:rPr>
        <w:t>.</w:t>
      </w:r>
    </w:p>
    <w:p w14:paraId="3875AF9B" w14:textId="659390B1" w:rsidR="000B0FA4" w:rsidRDefault="000B0FA4" w:rsidP="005B2F17">
      <w:pPr>
        <w:spacing w:before="0" w:after="0" w:line="360" w:lineRule="auto"/>
        <w:ind w:firstLine="567"/>
        <w:rPr>
          <w:sz w:val="28"/>
          <w:szCs w:val="28"/>
        </w:rPr>
      </w:pPr>
      <w:r w:rsidRPr="00156A09">
        <w:rPr>
          <w:sz w:val="28"/>
          <w:szCs w:val="28"/>
        </w:rPr>
        <w:t xml:space="preserve">4. </w:t>
      </w:r>
      <w:r w:rsidR="009A502B" w:rsidRPr="00156A09">
        <w:rPr>
          <w:sz w:val="28"/>
          <w:szCs w:val="28"/>
        </w:rPr>
        <w:t xml:space="preserve">Договоры лизинга, заключенные физическим лицом, являющимся лизингодателем, до дня вступления в силу настоящего Федерального закона, сохраняют силу. </w:t>
      </w:r>
      <w:r w:rsidR="00040C75" w:rsidRPr="00156A09">
        <w:rPr>
          <w:sz w:val="28"/>
          <w:szCs w:val="28"/>
        </w:rPr>
        <w:t>Изменение</w:t>
      </w:r>
      <w:r w:rsidR="0022788E" w:rsidRPr="00156A09">
        <w:rPr>
          <w:sz w:val="28"/>
          <w:szCs w:val="28"/>
        </w:rPr>
        <w:t xml:space="preserve"> </w:t>
      </w:r>
      <w:r w:rsidR="00040C75" w:rsidRPr="00156A09">
        <w:rPr>
          <w:sz w:val="28"/>
          <w:szCs w:val="28"/>
        </w:rPr>
        <w:t xml:space="preserve">предмета </w:t>
      </w:r>
      <w:r w:rsidR="008300B5" w:rsidRPr="00156A09">
        <w:rPr>
          <w:sz w:val="28"/>
          <w:szCs w:val="28"/>
        </w:rPr>
        <w:t xml:space="preserve">лизинга </w:t>
      </w:r>
      <w:r w:rsidR="0022788E" w:rsidRPr="00156A09">
        <w:rPr>
          <w:sz w:val="28"/>
          <w:szCs w:val="28"/>
        </w:rPr>
        <w:t>по таким договорам</w:t>
      </w:r>
      <w:r w:rsidR="00D214D8" w:rsidRPr="00D214D8">
        <w:rPr>
          <w:sz w:val="28"/>
          <w:szCs w:val="28"/>
        </w:rPr>
        <w:t xml:space="preserve"> </w:t>
      </w:r>
      <w:r w:rsidR="00D214D8" w:rsidRPr="00156A09">
        <w:rPr>
          <w:sz w:val="28"/>
          <w:szCs w:val="28"/>
        </w:rPr>
        <w:t>не допускается</w:t>
      </w:r>
      <w:r w:rsidR="00967EAB">
        <w:rPr>
          <w:sz w:val="28"/>
          <w:szCs w:val="28"/>
        </w:rPr>
        <w:t>,</w:t>
      </w:r>
      <w:r w:rsidR="0022788E" w:rsidRPr="00156A09">
        <w:rPr>
          <w:sz w:val="28"/>
          <w:szCs w:val="28"/>
        </w:rPr>
        <w:t xml:space="preserve"> </w:t>
      </w:r>
      <w:r w:rsidR="00967EAB" w:rsidRPr="00967EAB">
        <w:rPr>
          <w:sz w:val="28"/>
          <w:szCs w:val="28"/>
        </w:rPr>
        <w:t xml:space="preserve">за исключением случаев замены предмета лизинга ненадлежащего качества предметом, соответствующим </w:t>
      </w:r>
      <w:r w:rsidR="00F649E1">
        <w:rPr>
          <w:sz w:val="28"/>
          <w:szCs w:val="28"/>
        </w:rPr>
        <w:t>условиям договора</w:t>
      </w:r>
      <w:r w:rsidRPr="00156A09">
        <w:rPr>
          <w:sz w:val="28"/>
          <w:szCs w:val="28"/>
        </w:rPr>
        <w:t>.</w:t>
      </w:r>
    </w:p>
    <w:p w14:paraId="15DEA35E" w14:textId="77777777" w:rsidR="003D7F8D" w:rsidRPr="00962EB5" w:rsidRDefault="003D7F8D" w:rsidP="005B2F17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 Договоры займа, заключенные лизинговой компанией в качестве заемщика с физическими лицами</w:t>
      </w:r>
      <w:r w:rsidR="001E2E15">
        <w:rPr>
          <w:sz w:val="28"/>
          <w:szCs w:val="28"/>
        </w:rPr>
        <w:t xml:space="preserve">, не указанными в </w:t>
      </w:r>
      <w:r w:rsidR="00FF7AE6">
        <w:rPr>
          <w:sz w:val="28"/>
          <w:szCs w:val="28"/>
        </w:rPr>
        <w:t xml:space="preserve">абзацах втором – шестом </w:t>
      </w:r>
      <w:r w:rsidR="001E2E15">
        <w:rPr>
          <w:sz w:val="28"/>
          <w:szCs w:val="28"/>
        </w:rPr>
        <w:t xml:space="preserve">пункта 4 статьи 5 </w:t>
      </w:r>
      <w:r w:rsidR="001E2E15" w:rsidRPr="00962EB5">
        <w:rPr>
          <w:sz w:val="28"/>
        </w:rPr>
        <w:t>Федерального закона от 29 октября 1998 года № 164-ФЗ «О финансовой аренде (лизинге)» (в редакции настоящего Федерального закона)</w:t>
      </w:r>
      <w:r w:rsidR="001E2E15"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3D7F8D">
        <w:rPr>
          <w:sz w:val="28"/>
          <w:szCs w:val="28"/>
        </w:rPr>
        <w:t>до вступления в силу настоящего Федерального закона</w:t>
      </w:r>
      <w:r>
        <w:rPr>
          <w:sz w:val="28"/>
          <w:szCs w:val="28"/>
        </w:rPr>
        <w:t xml:space="preserve">, действуют </w:t>
      </w:r>
      <w:r w:rsidRPr="003D7F8D">
        <w:rPr>
          <w:sz w:val="28"/>
          <w:szCs w:val="28"/>
        </w:rPr>
        <w:t xml:space="preserve">до прекращения </w:t>
      </w:r>
      <w:r w:rsidR="001E2E1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срока </w:t>
      </w:r>
      <w:r w:rsidRPr="003D7F8D">
        <w:rPr>
          <w:sz w:val="28"/>
          <w:szCs w:val="28"/>
        </w:rPr>
        <w:t xml:space="preserve">действия. </w:t>
      </w:r>
      <w:r w:rsidR="00040C75">
        <w:rPr>
          <w:sz w:val="28"/>
          <w:szCs w:val="28"/>
        </w:rPr>
        <w:t xml:space="preserve">Изменение </w:t>
      </w:r>
      <w:r w:rsidR="008260A3">
        <w:rPr>
          <w:sz w:val="28"/>
          <w:szCs w:val="28"/>
        </w:rPr>
        <w:t xml:space="preserve">срока и размера обязательств </w:t>
      </w:r>
      <w:r w:rsidRPr="003D7F8D">
        <w:rPr>
          <w:sz w:val="28"/>
          <w:szCs w:val="28"/>
        </w:rPr>
        <w:t>по</w:t>
      </w:r>
      <w:r>
        <w:rPr>
          <w:sz w:val="28"/>
          <w:szCs w:val="28"/>
        </w:rPr>
        <w:t xml:space="preserve"> таким договорам не допускается</w:t>
      </w:r>
      <w:r w:rsidRPr="003D7F8D">
        <w:rPr>
          <w:sz w:val="28"/>
          <w:szCs w:val="28"/>
        </w:rPr>
        <w:t>.</w:t>
      </w:r>
    </w:p>
    <w:p w14:paraId="192E050C" w14:textId="1C60BE87" w:rsidR="003A6691" w:rsidRPr="00962EB5" w:rsidRDefault="003D7F8D" w:rsidP="003A6691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3A6691" w:rsidRPr="00962EB5">
        <w:rPr>
          <w:sz w:val="28"/>
          <w:szCs w:val="28"/>
        </w:rPr>
        <w:t xml:space="preserve">. В течение </w:t>
      </w:r>
      <w:r w:rsidR="0049518F" w:rsidRPr="00962EB5">
        <w:rPr>
          <w:sz w:val="28"/>
          <w:szCs w:val="28"/>
        </w:rPr>
        <w:t>девяноста</w:t>
      </w:r>
      <w:r w:rsidR="003A6691" w:rsidRPr="00962EB5">
        <w:rPr>
          <w:sz w:val="28"/>
          <w:szCs w:val="28"/>
        </w:rPr>
        <w:t xml:space="preserve"> дней со дня вступления в силу настоящего Федерального закона </w:t>
      </w:r>
      <w:r w:rsidR="00C76FB6" w:rsidRPr="00962EB5">
        <w:rPr>
          <w:sz w:val="28"/>
          <w:szCs w:val="28"/>
        </w:rPr>
        <w:t>хозяйственные общества</w:t>
      </w:r>
      <w:r w:rsidR="006D7D5F" w:rsidRPr="00962EB5">
        <w:rPr>
          <w:sz w:val="28"/>
          <w:szCs w:val="28"/>
        </w:rPr>
        <w:t>, за исключением лизинговых компаний,</w:t>
      </w:r>
      <w:r w:rsidR="003A6691" w:rsidRPr="00962EB5">
        <w:rPr>
          <w:sz w:val="28"/>
          <w:szCs w:val="28"/>
        </w:rPr>
        <w:t xml:space="preserve"> обязаны исключить из своего наименования слово «лизинг», производные от него слова</w:t>
      </w:r>
      <w:r w:rsidR="0075352C" w:rsidRPr="00962EB5">
        <w:rPr>
          <w:sz w:val="28"/>
          <w:szCs w:val="28"/>
        </w:rPr>
        <w:t>,</w:t>
      </w:r>
      <w:r w:rsidR="003A6691" w:rsidRPr="00962EB5">
        <w:rPr>
          <w:sz w:val="28"/>
          <w:szCs w:val="28"/>
        </w:rPr>
        <w:t xml:space="preserve"> сочетания с ним.</w:t>
      </w:r>
    </w:p>
    <w:p w14:paraId="1584642B" w14:textId="4679FA70" w:rsidR="002E406F" w:rsidRPr="00962EB5" w:rsidRDefault="003D7F8D" w:rsidP="00124DDD">
      <w:pPr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24DDD" w:rsidRPr="00962EB5">
        <w:rPr>
          <w:sz w:val="28"/>
        </w:rPr>
        <w:t xml:space="preserve">. Требования пункта </w:t>
      </w:r>
      <w:r w:rsidR="00124DDD" w:rsidRPr="00962EB5">
        <w:rPr>
          <w:sz w:val="28"/>
          <w:szCs w:val="28"/>
        </w:rPr>
        <w:t>3</w:t>
      </w:r>
      <w:r w:rsidR="00124DDD" w:rsidRPr="00962EB5">
        <w:rPr>
          <w:sz w:val="28"/>
        </w:rPr>
        <w:t xml:space="preserve"> статьи 5 Федерального закона от 29 октября 1998 года № 164-ФЗ «О финансовой аренде (лизинге)» (в редакции настоящего Федерального закона) применяются </w:t>
      </w:r>
      <w:r w:rsidR="00124DDD" w:rsidRPr="00962EB5">
        <w:rPr>
          <w:sz w:val="28"/>
          <w:szCs w:val="28"/>
        </w:rPr>
        <w:t xml:space="preserve">с 1 января 2020 года. </w:t>
      </w:r>
    </w:p>
    <w:p w14:paraId="1303920D" w14:textId="77777777" w:rsidR="002E406F" w:rsidRPr="00962EB5" w:rsidRDefault="00124DDD" w:rsidP="00124DDD">
      <w:pPr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>До 1 января 2020 года минимальный размер собственных средств (капитала)</w:t>
      </w:r>
      <w:r w:rsidR="006239B6" w:rsidRPr="00962EB5">
        <w:rPr>
          <w:sz w:val="28"/>
          <w:szCs w:val="28"/>
        </w:rPr>
        <w:t xml:space="preserve"> </w:t>
      </w:r>
      <w:r w:rsidRPr="00962EB5">
        <w:rPr>
          <w:sz w:val="28"/>
          <w:szCs w:val="28"/>
        </w:rPr>
        <w:t>устанавливается:</w:t>
      </w:r>
    </w:p>
    <w:p w14:paraId="0B06BAB1" w14:textId="77777777" w:rsidR="00124DDD" w:rsidRPr="00962EB5" w:rsidRDefault="00124DDD" w:rsidP="00124DDD">
      <w:pPr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 xml:space="preserve">для лизинговой компании, </w:t>
      </w:r>
      <w:r w:rsidR="00595B94" w:rsidRPr="00962EB5">
        <w:rPr>
          <w:sz w:val="28"/>
          <w:szCs w:val="28"/>
        </w:rPr>
        <w:t xml:space="preserve">балансовая стоимость активов которой составляет 500 миллионов рублей и </w:t>
      </w:r>
      <w:r w:rsidR="000B0FA4" w:rsidRPr="00962EB5">
        <w:rPr>
          <w:sz w:val="28"/>
          <w:szCs w:val="28"/>
        </w:rPr>
        <w:t>более</w:t>
      </w:r>
      <w:r w:rsidR="00595B94" w:rsidRPr="00962EB5">
        <w:rPr>
          <w:sz w:val="28"/>
          <w:szCs w:val="28"/>
        </w:rPr>
        <w:t>,</w:t>
      </w:r>
      <w:r w:rsidRPr="00962EB5">
        <w:rPr>
          <w:sz w:val="28"/>
          <w:szCs w:val="28"/>
        </w:rPr>
        <w:t xml:space="preserve"> – в сумме 30 миллионов рублей с 1 января 2018 года, а с 1 января 2019 года – 50 миллионов рублей;</w:t>
      </w:r>
    </w:p>
    <w:p w14:paraId="10C0381D" w14:textId="77777777" w:rsidR="006F7665" w:rsidRDefault="00124DDD" w:rsidP="00081EB0">
      <w:pPr>
        <w:spacing w:before="0" w:after="0" w:line="360" w:lineRule="auto"/>
        <w:ind w:firstLine="567"/>
        <w:rPr>
          <w:sz w:val="28"/>
          <w:szCs w:val="28"/>
        </w:rPr>
      </w:pPr>
      <w:r w:rsidRPr="00962EB5">
        <w:rPr>
          <w:sz w:val="28"/>
          <w:szCs w:val="28"/>
        </w:rPr>
        <w:t xml:space="preserve">для лизинговой </w:t>
      </w:r>
      <w:r w:rsidR="00595B94" w:rsidRPr="00962EB5">
        <w:rPr>
          <w:sz w:val="28"/>
          <w:szCs w:val="28"/>
        </w:rPr>
        <w:t xml:space="preserve">компании, балансовая стоимость активов которой </w:t>
      </w:r>
      <w:r w:rsidR="00595B94" w:rsidRPr="008C5130">
        <w:rPr>
          <w:sz w:val="28"/>
          <w:szCs w:val="28"/>
        </w:rPr>
        <w:t>составляет менее 500 миллионов рублей, –</w:t>
      </w:r>
      <w:r w:rsidRPr="008C5130">
        <w:rPr>
          <w:sz w:val="28"/>
          <w:szCs w:val="28"/>
        </w:rPr>
        <w:t xml:space="preserve"> в сумме 10 миллионов рублей с 1 января 2018 года, а с 1 января 2019 года – 15 миллионов рублей.</w:t>
      </w:r>
    </w:p>
    <w:p w14:paraId="31B9749C" w14:textId="0FEB531E" w:rsidR="00F6079B" w:rsidRDefault="00F6079B" w:rsidP="00081EB0">
      <w:pPr>
        <w:spacing w:before="0" w:after="0" w:line="360" w:lineRule="auto"/>
        <w:ind w:firstLine="567"/>
        <w:rPr>
          <w:sz w:val="28"/>
          <w:szCs w:val="28"/>
        </w:rPr>
      </w:pPr>
      <w:r w:rsidRPr="008C5130">
        <w:rPr>
          <w:sz w:val="28"/>
          <w:szCs w:val="28"/>
        </w:rPr>
        <w:t xml:space="preserve">8. </w:t>
      </w:r>
      <w:r w:rsidR="005B1A6C" w:rsidRPr="005B1A6C">
        <w:rPr>
          <w:sz w:val="28"/>
          <w:szCs w:val="28"/>
        </w:rPr>
        <w:t>Отраслевые стандарты бухгалтерского учета, а также план счетов бухгалтерского учета для некредитных финансовых организаций и порядок его применения применяются лизинговыми компаниями не ранее 1 января 2021 года.</w:t>
      </w:r>
    </w:p>
    <w:p w14:paraId="32BB60FC" w14:textId="77777777" w:rsidR="00962267" w:rsidRPr="00962EB5" w:rsidRDefault="00962267" w:rsidP="00962267">
      <w:pPr>
        <w:spacing w:before="0" w:after="0" w:line="360" w:lineRule="auto"/>
        <w:ind w:firstLine="567"/>
        <w:jc w:val="right"/>
        <w:rPr>
          <w:sz w:val="28"/>
          <w:szCs w:val="28"/>
        </w:rPr>
      </w:pPr>
      <w:bookmarkStart w:id="1" w:name="Par0"/>
      <w:bookmarkEnd w:id="1"/>
      <w:r w:rsidRPr="00962EB5">
        <w:rPr>
          <w:sz w:val="28"/>
          <w:szCs w:val="28"/>
        </w:rPr>
        <w:t xml:space="preserve">Президент </w:t>
      </w:r>
    </w:p>
    <w:p w14:paraId="598474FE" w14:textId="77777777" w:rsidR="00962267" w:rsidRPr="00224102" w:rsidRDefault="00962267" w:rsidP="00962267">
      <w:pPr>
        <w:spacing w:before="0" w:after="0" w:line="360" w:lineRule="auto"/>
        <w:ind w:firstLine="567"/>
        <w:jc w:val="right"/>
        <w:rPr>
          <w:sz w:val="28"/>
          <w:szCs w:val="28"/>
        </w:rPr>
      </w:pPr>
      <w:r w:rsidRPr="00962EB5">
        <w:rPr>
          <w:sz w:val="28"/>
          <w:szCs w:val="28"/>
        </w:rPr>
        <w:t>Российской Федерации</w:t>
      </w:r>
    </w:p>
    <w:sectPr w:rsidR="00962267" w:rsidRPr="00224102" w:rsidSect="00D56215">
      <w:headerReference w:type="default" r:id="rId11"/>
      <w:footerReference w:type="default" r:id="rId12"/>
      <w:headerReference w:type="first" r:id="rId13"/>
      <w:pgSz w:w="11906" w:h="16838" w:code="9"/>
      <w:pgMar w:top="709" w:right="850" w:bottom="851" w:left="850" w:header="562" w:footer="562" w:gutter="562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C6DC" w14:textId="77777777" w:rsidR="00037EBB" w:rsidRDefault="00037EBB">
      <w:pPr>
        <w:spacing w:before="0" w:after="0" w:line="240" w:lineRule="auto"/>
      </w:pPr>
      <w:r>
        <w:separator/>
      </w:r>
    </w:p>
  </w:endnote>
  <w:endnote w:type="continuationSeparator" w:id="0">
    <w:p w14:paraId="5AD82106" w14:textId="77777777" w:rsidR="00037EBB" w:rsidRDefault="00037EBB">
      <w:pPr>
        <w:spacing w:before="0" w:after="0" w:line="240" w:lineRule="auto"/>
      </w:pPr>
      <w:r>
        <w:continuationSeparator/>
      </w:r>
    </w:p>
  </w:endnote>
  <w:endnote w:type="continuationNotice" w:id="1">
    <w:p w14:paraId="7FEB3455" w14:textId="77777777" w:rsidR="00037EBB" w:rsidRDefault="00037EB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9C88" w14:textId="77777777" w:rsidR="006D50DF" w:rsidRDefault="006D50DF" w:rsidP="00F96BBB">
    <w:pPr>
      <w:spacing w:before="0" w:after="0" w:line="240" w:lineRule="auto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016A4" w14:textId="77777777" w:rsidR="00037EBB" w:rsidRDefault="00037EBB">
      <w:pPr>
        <w:spacing w:before="0" w:after="0" w:line="240" w:lineRule="auto"/>
      </w:pPr>
      <w:r>
        <w:separator/>
      </w:r>
    </w:p>
  </w:footnote>
  <w:footnote w:type="continuationSeparator" w:id="0">
    <w:p w14:paraId="6440818F" w14:textId="77777777" w:rsidR="00037EBB" w:rsidRDefault="00037EBB">
      <w:pPr>
        <w:spacing w:before="0" w:after="0" w:line="240" w:lineRule="auto"/>
      </w:pPr>
      <w:r>
        <w:continuationSeparator/>
      </w:r>
    </w:p>
  </w:footnote>
  <w:footnote w:type="continuationNotice" w:id="1">
    <w:p w14:paraId="25C5801F" w14:textId="77777777" w:rsidR="00037EBB" w:rsidRDefault="00037EB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768236"/>
      <w:docPartObj>
        <w:docPartGallery w:val="Page Numbers (Top of Page)"/>
        <w:docPartUnique/>
      </w:docPartObj>
    </w:sdtPr>
    <w:sdtEndPr/>
    <w:sdtContent>
      <w:p w14:paraId="13D64960" w14:textId="77777777" w:rsidR="006D50DF" w:rsidRDefault="006D50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19">
          <w:rPr>
            <w:noProof/>
          </w:rPr>
          <w:t>2</w:t>
        </w:r>
        <w:r>
          <w:fldChar w:fldCharType="end"/>
        </w:r>
      </w:p>
    </w:sdtContent>
  </w:sdt>
  <w:p w14:paraId="1EC9B2A8" w14:textId="77777777" w:rsidR="006D50DF" w:rsidRDefault="006D50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FD01" w14:textId="77777777" w:rsidR="006D50DF" w:rsidRDefault="006D50DF">
    <w:pPr>
      <w:pStyle w:val="aa"/>
      <w:jc w:val="center"/>
    </w:pPr>
  </w:p>
  <w:p w14:paraId="51810719" w14:textId="77777777" w:rsidR="006D50DF" w:rsidRDefault="006D50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4C8"/>
    <w:multiLevelType w:val="hybridMultilevel"/>
    <w:tmpl w:val="242E57D4"/>
    <w:lvl w:ilvl="0" w:tplc="1A660F66">
      <w:start w:val="1"/>
      <w:numFmt w:val="decimal"/>
      <w:lvlText w:val="%1."/>
      <w:lvlJc w:val="left"/>
      <w:pPr>
        <w:ind w:left="18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82243C5"/>
    <w:multiLevelType w:val="hybridMultilevel"/>
    <w:tmpl w:val="CA20A73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3CB76CE"/>
    <w:multiLevelType w:val="hybridMultilevel"/>
    <w:tmpl w:val="181EAE8A"/>
    <w:lvl w:ilvl="0" w:tplc="CAB65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C2281"/>
    <w:multiLevelType w:val="hybridMultilevel"/>
    <w:tmpl w:val="426A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480"/>
    <w:multiLevelType w:val="hybridMultilevel"/>
    <w:tmpl w:val="F3825F9E"/>
    <w:lvl w:ilvl="0" w:tplc="51629C9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DDA6CA7"/>
    <w:multiLevelType w:val="hybridMultilevel"/>
    <w:tmpl w:val="CA20A73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F0E13C7"/>
    <w:multiLevelType w:val="hybridMultilevel"/>
    <w:tmpl w:val="DC5EA92C"/>
    <w:lvl w:ilvl="0" w:tplc="6A92E7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E51F5F"/>
    <w:multiLevelType w:val="hybridMultilevel"/>
    <w:tmpl w:val="588C61D8"/>
    <w:lvl w:ilvl="0" w:tplc="058AE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E5579E"/>
    <w:multiLevelType w:val="hybridMultilevel"/>
    <w:tmpl w:val="87FE8F38"/>
    <w:lvl w:ilvl="0" w:tplc="029EBF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3CF5C68"/>
    <w:multiLevelType w:val="hybridMultilevel"/>
    <w:tmpl w:val="242E57D4"/>
    <w:lvl w:ilvl="0" w:tplc="1A660F66">
      <w:start w:val="1"/>
      <w:numFmt w:val="decimal"/>
      <w:lvlText w:val="%1."/>
      <w:lvlJc w:val="left"/>
      <w:pPr>
        <w:ind w:left="18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21740B5"/>
    <w:multiLevelType w:val="hybridMultilevel"/>
    <w:tmpl w:val="67102850"/>
    <w:lvl w:ilvl="0" w:tplc="7A0A3F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A279A6"/>
    <w:multiLevelType w:val="hybridMultilevel"/>
    <w:tmpl w:val="64D4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7284"/>
    <w:multiLevelType w:val="hybridMultilevel"/>
    <w:tmpl w:val="0E482CC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72224356"/>
    <w:multiLevelType w:val="hybridMultilevel"/>
    <w:tmpl w:val="73E8E820"/>
    <w:lvl w:ilvl="0" w:tplc="C0F881B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449553B"/>
    <w:multiLevelType w:val="hybridMultilevel"/>
    <w:tmpl w:val="D5443C8C"/>
    <w:lvl w:ilvl="0" w:tplc="50AC43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C4"/>
    <w:rsid w:val="0000075C"/>
    <w:rsid w:val="00000D38"/>
    <w:rsid w:val="0000149E"/>
    <w:rsid w:val="0000166B"/>
    <w:rsid w:val="00003395"/>
    <w:rsid w:val="0000398D"/>
    <w:rsid w:val="00005AFD"/>
    <w:rsid w:val="00006A3F"/>
    <w:rsid w:val="00006A63"/>
    <w:rsid w:val="00006D6E"/>
    <w:rsid w:val="00010304"/>
    <w:rsid w:val="00011013"/>
    <w:rsid w:val="000117BF"/>
    <w:rsid w:val="0001319B"/>
    <w:rsid w:val="00013A9F"/>
    <w:rsid w:val="00020178"/>
    <w:rsid w:val="00020C2D"/>
    <w:rsid w:val="00021DE1"/>
    <w:rsid w:val="00022195"/>
    <w:rsid w:val="00023323"/>
    <w:rsid w:val="00026077"/>
    <w:rsid w:val="00027B98"/>
    <w:rsid w:val="0003114E"/>
    <w:rsid w:val="0003128E"/>
    <w:rsid w:val="00031FF5"/>
    <w:rsid w:val="00032A0A"/>
    <w:rsid w:val="000335D1"/>
    <w:rsid w:val="0003438E"/>
    <w:rsid w:val="000343C7"/>
    <w:rsid w:val="00037205"/>
    <w:rsid w:val="00037B0E"/>
    <w:rsid w:val="00037EBB"/>
    <w:rsid w:val="000404D3"/>
    <w:rsid w:val="00040C75"/>
    <w:rsid w:val="0004217E"/>
    <w:rsid w:val="00043732"/>
    <w:rsid w:val="000443A6"/>
    <w:rsid w:val="000444F5"/>
    <w:rsid w:val="0004615D"/>
    <w:rsid w:val="00047C62"/>
    <w:rsid w:val="00051251"/>
    <w:rsid w:val="00051A11"/>
    <w:rsid w:val="00054E5E"/>
    <w:rsid w:val="00061394"/>
    <w:rsid w:val="0006262A"/>
    <w:rsid w:val="00064008"/>
    <w:rsid w:val="000658A7"/>
    <w:rsid w:val="000677AD"/>
    <w:rsid w:val="00071007"/>
    <w:rsid w:val="000732B5"/>
    <w:rsid w:val="00076A83"/>
    <w:rsid w:val="00081C37"/>
    <w:rsid w:val="00081EB0"/>
    <w:rsid w:val="00085942"/>
    <w:rsid w:val="00090B33"/>
    <w:rsid w:val="00091D0F"/>
    <w:rsid w:val="000958EE"/>
    <w:rsid w:val="000972ED"/>
    <w:rsid w:val="00097366"/>
    <w:rsid w:val="000A3116"/>
    <w:rsid w:val="000A4918"/>
    <w:rsid w:val="000A504B"/>
    <w:rsid w:val="000A5974"/>
    <w:rsid w:val="000A69F5"/>
    <w:rsid w:val="000A7608"/>
    <w:rsid w:val="000A7934"/>
    <w:rsid w:val="000B0FA4"/>
    <w:rsid w:val="000B4CA8"/>
    <w:rsid w:val="000B5A9B"/>
    <w:rsid w:val="000B5FFF"/>
    <w:rsid w:val="000B611A"/>
    <w:rsid w:val="000B74F4"/>
    <w:rsid w:val="000C0719"/>
    <w:rsid w:val="000C3803"/>
    <w:rsid w:val="000C4FAE"/>
    <w:rsid w:val="000C5DEB"/>
    <w:rsid w:val="000C660E"/>
    <w:rsid w:val="000C7EE4"/>
    <w:rsid w:val="000D0255"/>
    <w:rsid w:val="000D15ED"/>
    <w:rsid w:val="000D1831"/>
    <w:rsid w:val="000D619E"/>
    <w:rsid w:val="000D663E"/>
    <w:rsid w:val="000E14CF"/>
    <w:rsid w:val="000E2EE2"/>
    <w:rsid w:val="000E3CED"/>
    <w:rsid w:val="000E4A5C"/>
    <w:rsid w:val="000E55A5"/>
    <w:rsid w:val="000E55EA"/>
    <w:rsid w:val="000E68DD"/>
    <w:rsid w:val="000F0444"/>
    <w:rsid w:val="000F07AB"/>
    <w:rsid w:val="000F092D"/>
    <w:rsid w:val="000F199D"/>
    <w:rsid w:val="000F3507"/>
    <w:rsid w:val="000F3537"/>
    <w:rsid w:val="000F6172"/>
    <w:rsid w:val="001011D4"/>
    <w:rsid w:val="00102B53"/>
    <w:rsid w:val="00104463"/>
    <w:rsid w:val="001050D4"/>
    <w:rsid w:val="00106CF6"/>
    <w:rsid w:val="001100D7"/>
    <w:rsid w:val="00110ACB"/>
    <w:rsid w:val="0011143C"/>
    <w:rsid w:val="00111B31"/>
    <w:rsid w:val="00111C2A"/>
    <w:rsid w:val="00112B45"/>
    <w:rsid w:val="00113DC6"/>
    <w:rsid w:val="00114D7B"/>
    <w:rsid w:val="00120183"/>
    <w:rsid w:val="00120ED8"/>
    <w:rsid w:val="0012141C"/>
    <w:rsid w:val="00122650"/>
    <w:rsid w:val="00122693"/>
    <w:rsid w:val="00123879"/>
    <w:rsid w:val="00123A29"/>
    <w:rsid w:val="00124D82"/>
    <w:rsid w:val="00124DDD"/>
    <w:rsid w:val="00125873"/>
    <w:rsid w:val="00125ADD"/>
    <w:rsid w:val="00126482"/>
    <w:rsid w:val="001269AA"/>
    <w:rsid w:val="00132429"/>
    <w:rsid w:val="00132B72"/>
    <w:rsid w:val="00133236"/>
    <w:rsid w:val="00133487"/>
    <w:rsid w:val="001348CC"/>
    <w:rsid w:val="00137567"/>
    <w:rsid w:val="00137D2C"/>
    <w:rsid w:val="00142E6D"/>
    <w:rsid w:val="00143006"/>
    <w:rsid w:val="001438B4"/>
    <w:rsid w:val="0014408E"/>
    <w:rsid w:val="001517B8"/>
    <w:rsid w:val="00153A1B"/>
    <w:rsid w:val="00153AEA"/>
    <w:rsid w:val="00153D49"/>
    <w:rsid w:val="00156A09"/>
    <w:rsid w:val="0015702E"/>
    <w:rsid w:val="001575FF"/>
    <w:rsid w:val="0015799C"/>
    <w:rsid w:val="00157D99"/>
    <w:rsid w:val="00163C79"/>
    <w:rsid w:val="0016400B"/>
    <w:rsid w:val="00165744"/>
    <w:rsid w:val="0016634A"/>
    <w:rsid w:val="00167E95"/>
    <w:rsid w:val="001715A3"/>
    <w:rsid w:val="00172E67"/>
    <w:rsid w:val="00174C67"/>
    <w:rsid w:val="00174D4F"/>
    <w:rsid w:val="00176A9D"/>
    <w:rsid w:val="00176B93"/>
    <w:rsid w:val="001774D4"/>
    <w:rsid w:val="001804B8"/>
    <w:rsid w:val="001806D2"/>
    <w:rsid w:val="0018072E"/>
    <w:rsid w:val="00181967"/>
    <w:rsid w:val="00183779"/>
    <w:rsid w:val="00184765"/>
    <w:rsid w:val="00185E6F"/>
    <w:rsid w:val="00187EDE"/>
    <w:rsid w:val="00194394"/>
    <w:rsid w:val="00194883"/>
    <w:rsid w:val="00195A1F"/>
    <w:rsid w:val="00196046"/>
    <w:rsid w:val="00196717"/>
    <w:rsid w:val="00197D54"/>
    <w:rsid w:val="00197E0B"/>
    <w:rsid w:val="001A0834"/>
    <w:rsid w:val="001A1BCF"/>
    <w:rsid w:val="001A1C72"/>
    <w:rsid w:val="001A23BA"/>
    <w:rsid w:val="001A2CFD"/>
    <w:rsid w:val="001A4888"/>
    <w:rsid w:val="001A4BD4"/>
    <w:rsid w:val="001A7B64"/>
    <w:rsid w:val="001B2E3D"/>
    <w:rsid w:val="001B4BB6"/>
    <w:rsid w:val="001B60AF"/>
    <w:rsid w:val="001B65E2"/>
    <w:rsid w:val="001B7141"/>
    <w:rsid w:val="001B756A"/>
    <w:rsid w:val="001C0DF5"/>
    <w:rsid w:val="001C1F5C"/>
    <w:rsid w:val="001C2339"/>
    <w:rsid w:val="001C2C62"/>
    <w:rsid w:val="001C316B"/>
    <w:rsid w:val="001C3409"/>
    <w:rsid w:val="001C3AA5"/>
    <w:rsid w:val="001C4887"/>
    <w:rsid w:val="001C6BE1"/>
    <w:rsid w:val="001C74F4"/>
    <w:rsid w:val="001D157B"/>
    <w:rsid w:val="001D33F1"/>
    <w:rsid w:val="001D3AE2"/>
    <w:rsid w:val="001D450F"/>
    <w:rsid w:val="001D5A86"/>
    <w:rsid w:val="001D6068"/>
    <w:rsid w:val="001D6907"/>
    <w:rsid w:val="001D7094"/>
    <w:rsid w:val="001E1A69"/>
    <w:rsid w:val="001E1C65"/>
    <w:rsid w:val="001E2E15"/>
    <w:rsid w:val="001E46AC"/>
    <w:rsid w:val="001E625C"/>
    <w:rsid w:val="00200204"/>
    <w:rsid w:val="002002E5"/>
    <w:rsid w:val="002014A0"/>
    <w:rsid w:val="00201A9D"/>
    <w:rsid w:val="00201AB9"/>
    <w:rsid w:val="002020F6"/>
    <w:rsid w:val="00206B6A"/>
    <w:rsid w:val="00206C11"/>
    <w:rsid w:val="00207DD2"/>
    <w:rsid w:val="002107C5"/>
    <w:rsid w:val="0021099E"/>
    <w:rsid w:val="00211173"/>
    <w:rsid w:val="00211E2C"/>
    <w:rsid w:val="00217D09"/>
    <w:rsid w:val="0022127F"/>
    <w:rsid w:val="00221862"/>
    <w:rsid w:val="00222E3F"/>
    <w:rsid w:val="00224102"/>
    <w:rsid w:val="0022788E"/>
    <w:rsid w:val="0023061D"/>
    <w:rsid w:val="00235519"/>
    <w:rsid w:val="002378DC"/>
    <w:rsid w:val="00237E99"/>
    <w:rsid w:val="00241396"/>
    <w:rsid w:val="00241B10"/>
    <w:rsid w:val="002423D1"/>
    <w:rsid w:val="002440B0"/>
    <w:rsid w:val="00245796"/>
    <w:rsid w:val="00247986"/>
    <w:rsid w:val="002519D3"/>
    <w:rsid w:val="0025360A"/>
    <w:rsid w:val="0025491F"/>
    <w:rsid w:val="00254CDD"/>
    <w:rsid w:val="00254F95"/>
    <w:rsid w:val="00260D1D"/>
    <w:rsid w:val="002619DD"/>
    <w:rsid w:val="0026588F"/>
    <w:rsid w:val="00266486"/>
    <w:rsid w:val="00271E93"/>
    <w:rsid w:val="00273504"/>
    <w:rsid w:val="002737F0"/>
    <w:rsid w:val="00274545"/>
    <w:rsid w:val="00276C3C"/>
    <w:rsid w:val="00280BCB"/>
    <w:rsid w:val="00281959"/>
    <w:rsid w:val="0028314F"/>
    <w:rsid w:val="002844A5"/>
    <w:rsid w:val="00285551"/>
    <w:rsid w:val="002866BA"/>
    <w:rsid w:val="00286C5F"/>
    <w:rsid w:val="002878B3"/>
    <w:rsid w:val="00290CB5"/>
    <w:rsid w:val="0029108A"/>
    <w:rsid w:val="00291A0E"/>
    <w:rsid w:val="00292118"/>
    <w:rsid w:val="002944DB"/>
    <w:rsid w:val="002950B9"/>
    <w:rsid w:val="002957CB"/>
    <w:rsid w:val="00297CA8"/>
    <w:rsid w:val="00297F82"/>
    <w:rsid w:val="002A2653"/>
    <w:rsid w:val="002A2CD3"/>
    <w:rsid w:val="002A38AB"/>
    <w:rsid w:val="002A3921"/>
    <w:rsid w:val="002B1273"/>
    <w:rsid w:val="002B388E"/>
    <w:rsid w:val="002B5631"/>
    <w:rsid w:val="002B779B"/>
    <w:rsid w:val="002B7C27"/>
    <w:rsid w:val="002B7E08"/>
    <w:rsid w:val="002C038B"/>
    <w:rsid w:val="002C0B78"/>
    <w:rsid w:val="002C32CE"/>
    <w:rsid w:val="002C3A60"/>
    <w:rsid w:val="002C7638"/>
    <w:rsid w:val="002C7BD5"/>
    <w:rsid w:val="002D0160"/>
    <w:rsid w:val="002D2304"/>
    <w:rsid w:val="002D2460"/>
    <w:rsid w:val="002D5FF6"/>
    <w:rsid w:val="002D63BD"/>
    <w:rsid w:val="002E018E"/>
    <w:rsid w:val="002E0FCE"/>
    <w:rsid w:val="002E22C2"/>
    <w:rsid w:val="002E406F"/>
    <w:rsid w:val="002E44B2"/>
    <w:rsid w:val="002E54D3"/>
    <w:rsid w:val="002E6B67"/>
    <w:rsid w:val="002F596F"/>
    <w:rsid w:val="002F6619"/>
    <w:rsid w:val="002F728B"/>
    <w:rsid w:val="003024D2"/>
    <w:rsid w:val="003025EF"/>
    <w:rsid w:val="00302BAA"/>
    <w:rsid w:val="00303F81"/>
    <w:rsid w:val="00304A69"/>
    <w:rsid w:val="00305AB7"/>
    <w:rsid w:val="00306543"/>
    <w:rsid w:val="003102BC"/>
    <w:rsid w:val="0031409A"/>
    <w:rsid w:val="003158D9"/>
    <w:rsid w:val="00316780"/>
    <w:rsid w:val="00316796"/>
    <w:rsid w:val="00316B14"/>
    <w:rsid w:val="00317DA0"/>
    <w:rsid w:val="003205D2"/>
    <w:rsid w:val="00322E8D"/>
    <w:rsid w:val="00323839"/>
    <w:rsid w:val="00323CCF"/>
    <w:rsid w:val="00326A95"/>
    <w:rsid w:val="00326C32"/>
    <w:rsid w:val="00326EE7"/>
    <w:rsid w:val="003277B7"/>
    <w:rsid w:val="00330485"/>
    <w:rsid w:val="00330C62"/>
    <w:rsid w:val="003333A8"/>
    <w:rsid w:val="00336AC4"/>
    <w:rsid w:val="00341475"/>
    <w:rsid w:val="00342558"/>
    <w:rsid w:val="003434D1"/>
    <w:rsid w:val="00345654"/>
    <w:rsid w:val="003463F9"/>
    <w:rsid w:val="003479E8"/>
    <w:rsid w:val="00350A01"/>
    <w:rsid w:val="00352CB4"/>
    <w:rsid w:val="00354388"/>
    <w:rsid w:val="00357308"/>
    <w:rsid w:val="0036034C"/>
    <w:rsid w:val="00363DE9"/>
    <w:rsid w:val="0036417B"/>
    <w:rsid w:val="00364321"/>
    <w:rsid w:val="00364817"/>
    <w:rsid w:val="00364E35"/>
    <w:rsid w:val="00367437"/>
    <w:rsid w:val="00371BA4"/>
    <w:rsid w:val="00372817"/>
    <w:rsid w:val="0037421C"/>
    <w:rsid w:val="00374DAC"/>
    <w:rsid w:val="0037689E"/>
    <w:rsid w:val="00380C3E"/>
    <w:rsid w:val="0038185B"/>
    <w:rsid w:val="0038241D"/>
    <w:rsid w:val="00385532"/>
    <w:rsid w:val="003873D0"/>
    <w:rsid w:val="0039189C"/>
    <w:rsid w:val="00394CE3"/>
    <w:rsid w:val="00396453"/>
    <w:rsid w:val="003968B2"/>
    <w:rsid w:val="003A2A95"/>
    <w:rsid w:val="003A2F6F"/>
    <w:rsid w:val="003A4ECA"/>
    <w:rsid w:val="003A53CC"/>
    <w:rsid w:val="003A5632"/>
    <w:rsid w:val="003A570D"/>
    <w:rsid w:val="003A5AE3"/>
    <w:rsid w:val="003A6691"/>
    <w:rsid w:val="003B02A5"/>
    <w:rsid w:val="003B0EDA"/>
    <w:rsid w:val="003B0F7D"/>
    <w:rsid w:val="003B1F6E"/>
    <w:rsid w:val="003B263C"/>
    <w:rsid w:val="003B3999"/>
    <w:rsid w:val="003B5F72"/>
    <w:rsid w:val="003B797F"/>
    <w:rsid w:val="003B7AF9"/>
    <w:rsid w:val="003C1F18"/>
    <w:rsid w:val="003C3E3A"/>
    <w:rsid w:val="003C4450"/>
    <w:rsid w:val="003C4BC5"/>
    <w:rsid w:val="003C648E"/>
    <w:rsid w:val="003C6B7E"/>
    <w:rsid w:val="003C7761"/>
    <w:rsid w:val="003C7947"/>
    <w:rsid w:val="003D028B"/>
    <w:rsid w:val="003D051B"/>
    <w:rsid w:val="003D09DB"/>
    <w:rsid w:val="003D298A"/>
    <w:rsid w:val="003D3AD1"/>
    <w:rsid w:val="003D3BB4"/>
    <w:rsid w:val="003D46E5"/>
    <w:rsid w:val="003D4AD6"/>
    <w:rsid w:val="003D60B8"/>
    <w:rsid w:val="003D7F8D"/>
    <w:rsid w:val="003E136C"/>
    <w:rsid w:val="003E3A0A"/>
    <w:rsid w:val="003E5E8E"/>
    <w:rsid w:val="003E62F8"/>
    <w:rsid w:val="003E731B"/>
    <w:rsid w:val="003F01BF"/>
    <w:rsid w:val="003F2320"/>
    <w:rsid w:val="003F2D50"/>
    <w:rsid w:val="003F3483"/>
    <w:rsid w:val="003F3AE6"/>
    <w:rsid w:val="003F4B1E"/>
    <w:rsid w:val="003F6DA2"/>
    <w:rsid w:val="004044EC"/>
    <w:rsid w:val="004045EE"/>
    <w:rsid w:val="00404768"/>
    <w:rsid w:val="004051D4"/>
    <w:rsid w:val="004064FA"/>
    <w:rsid w:val="00411070"/>
    <w:rsid w:val="0041169C"/>
    <w:rsid w:val="00414639"/>
    <w:rsid w:val="00415D2C"/>
    <w:rsid w:val="00415EA8"/>
    <w:rsid w:val="00417293"/>
    <w:rsid w:val="0042005D"/>
    <w:rsid w:val="00421729"/>
    <w:rsid w:val="00423B21"/>
    <w:rsid w:val="0042500B"/>
    <w:rsid w:val="00426C93"/>
    <w:rsid w:val="00427291"/>
    <w:rsid w:val="00431B43"/>
    <w:rsid w:val="00437CB2"/>
    <w:rsid w:val="004403D3"/>
    <w:rsid w:val="00441166"/>
    <w:rsid w:val="004417C1"/>
    <w:rsid w:val="004420D5"/>
    <w:rsid w:val="00442F34"/>
    <w:rsid w:val="004469BC"/>
    <w:rsid w:val="00447351"/>
    <w:rsid w:val="0045013A"/>
    <w:rsid w:val="00451757"/>
    <w:rsid w:val="004518D4"/>
    <w:rsid w:val="00454912"/>
    <w:rsid w:val="00454BF9"/>
    <w:rsid w:val="004567B6"/>
    <w:rsid w:val="004572BA"/>
    <w:rsid w:val="00460DA0"/>
    <w:rsid w:val="00463228"/>
    <w:rsid w:val="0046394A"/>
    <w:rsid w:val="004640B6"/>
    <w:rsid w:val="00464C8F"/>
    <w:rsid w:val="00464E77"/>
    <w:rsid w:val="00466102"/>
    <w:rsid w:val="0046754C"/>
    <w:rsid w:val="00467D6E"/>
    <w:rsid w:val="00470346"/>
    <w:rsid w:val="0047035E"/>
    <w:rsid w:val="00472CBF"/>
    <w:rsid w:val="00472CC8"/>
    <w:rsid w:val="00473D19"/>
    <w:rsid w:val="00474534"/>
    <w:rsid w:val="00474FEB"/>
    <w:rsid w:val="0048024C"/>
    <w:rsid w:val="00480C97"/>
    <w:rsid w:val="00482097"/>
    <w:rsid w:val="004839EA"/>
    <w:rsid w:val="0048778D"/>
    <w:rsid w:val="00490058"/>
    <w:rsid w:val="00492CB3"/>
    <w:rsid w:val="0049518F"/>
    <w:rsid w:val="00497EF7"/>
    <w:rsid w:val="004A179E"/>
    <w:rsid w:val="004A4216"/>
    <w:rsid w:val="004A5C60"/>
    <w:rsid w:val="004A6F3D"/>
    <w:rsid w:val="004A70F8"/>
    <w:rsid w:val="004B19E5"/>
    <w:rsid w:val="004B2CD9"/>
    <w:rsid w:val="004B4A32"/>
    <w:rsid w:val="004B50DF"/>
    <w:rsid w:val="004B7956"/>
    <w:rsid w:val="004B7D2F"/>
    <w:rsid w:val="004C22BC"/>
    <w:rsid w:val="004C261C"/>
    <w:rsid w:val="004C2812"/>
    <w:rsid w:val="004C360D"/>
    <w:rsid w:val="004C3719"/>
    <w:rsid w:val="004C376E"/>
    <w:rsid w:val="004C400F"/>
    <w:rsid w:val="004C4E27"/>
    <w:rsid w:val="004C52C2"/>
    <w:rsid w:val="004C565F"/>
    <w:rsid w:val="004D18FD"/>
    <w:rsid w:val="004D3D38"/>
    <w:rsid w:val="004D6B74"/>
    <w:rsid w:val="004E03AC"/>
    <w:rsid w:val="004E17DF"/>
    <w:rsid w:val="004E2F2B"/>
    <w:rsid w:val="004E64F6"/>
    <w:rsid w:val="004E6E03"/>
    <w:rsid w:val="004F07F7"/>
    <w:rsid w:val="004F1F30"/>
    <w:rsid w:val="004F21C9"/>
    <w:rsid w:val="004F2714"/>
    <w:rsid w:val="004F32C3"/>
    <w:rsid w:val="004F35E2"/>
    <w:rsid w:val="004F461D"/>
    <w:rsid w:val="004F5D70"/>
    <w:rsid w:val="004F65A1"/>
    <w:rsid w:val="00500B27"/>
    <w:rsid w:val="00503391"/>
    <w:rsid w:val="00503A29"/>
    <w:rsid w:val="00504E1F"/>
    <w:rsid w:val="00505507"/>
    <w:rsid w:val="00505553"/>
    <w:rsid w:val="005055A7"/>
    <w:rsid w:val="00510540"/>
    <w:rsid w:val="00512BD7"/>
    <w:rsid w:val="005131CF"/>
    <w:rsid w:val="005132C5"/>
    <w:rsid w:val="005155A3"/>
    <w:rsid w:val="005209BE"/>
    <w:rsid w:val="00522E1D"/>
    <w:rsid w:val="00523CBC"/>
    <w:rsid w:val="00524149"/>
    <w:rsid w:val="00524C14"/>
    <w:rsid w:val="0052696D"/>
    <w:rsid w:val="00526A5F"/>
    <w:rsid w:val="0052750A"/>
    <w:rsid w:val="005279BA"/>
    <w:rsid w:val="00534588"/>
    <w:rsid w:val="00534AB4"/>
    <w:rsid w:val="005358D5"/>
    <w:rsid w:val="005359A6"/>
    <w:rsid w:val="00536293"/>
    <w:rsid w:val="005370D2"/>
    <w:rsid w:val="0054259F"/>
    <w:rsid w:val="00542DF1"/>
    <w:rsid w:val="0054631A"/>
    <w:rsid w:val="00546DC9"/>
    <w:rsid w:val="00551D9C"/>
    <w:rsid w:val="00553513"/>
    <w:rsid w:val="00553F8B"/>
    <w:rsid w:val="00554691"/>
    <w:rsid w:val="0055553F"/>
    <w:rsid w:val="005572CA"/>
    <w:rsid w:val="0056009B"/>
    <w:rsid w:val="005600FA"/>
    <w:rsid w:val="005602DB"/>
    <w:rsid w:val="00560DF4"/>
    <w:rsid w:val="00561827"/>
    <w:rsid w:val="00562ED4"/>
    <w:rsid w:val="0056336B"/>
    <w:rsid w:val="005669D0"/>
    <w:rsid w:val="00567B73"/>
    <w:rsid w:val="005715F1"/>
    <w:rsid w:val="0057367C"/>
    <w:rsid w:val="00575E78"/>
    <w:rsid w:val="005760EC"/>
    <w:rsid w:val="00576F89"/>
    <w:rsid w:val="00577975"/>
    <w:rsid w:val="00582E2A"/>
    <w:rsid w:val="00584359"/>
    <w:rsid w:val="005849B2"/>
    <w:rsid w:val="00585175"/>
    <w:rsid w:val="00585B1F"/>
    <w:rsid w:val="00591BDE"/>
    <w:rsid w:val="00591F43"/>
    <w:rsid w:val="005929BD"/>
    <w:rsid w:val="00592C46"/>
    <w:rsid w:val="00595404"/>
    <w:rsid w:val="00595B94"/>
    <w:rsid w:val="00595F32"/>
    <w:rsid w:val="005A0C84"/>
    <w:rsid w:val="005A1256"/>
    <w:rsid w:val="005A2E76"/>
    <w:rsid w:val="005A38B3"/>
    <w:rsid w:val="005A5520"/>
    <w:rsid w:val="005A5F1A"/>
    <w:rsid w:val="005A633A"/>
    <w:rsid w:val="005A76BF"/>
    <w:rsid w:val="005A7AD9"/>
    <w:rsid w:val="005B19B9"/>
    <w:rsid w:val="005B1A6C"/>
    <w:rsid w:val="005B20F3"/>
    <w:rsid w:val="005B2187"/>
    <w:rsid w:val="005B2CBF"/>
    <w:rsid w:val="005B2F17"/>
    <w:rsid w:val="005B36F4"/>
    <w:rsid w:val="005B6541"/>
    <w:rsid w:val="005B6D6C"/>
    <w:rsid w:val="005B79FE"/>
    <w:rsid w:val="005C1033"/>
    <w:rsid w:val="005C13DA"/>
    <w:rsid w:val="005C3447"/>
    <w:rsid w:val="005C4525"/>
    <w:rsid w:val="005C5EAB"/>
    <w:rsid w:val="005C6814"/>
    <w:rsid w:val="005C6FA7"/>
    <w:rsid w:val="005C707E"/>
    <w:rsid w:val="005C75E7"/>
    <w:rsid w:val="005C7B72"/>
    <w:rsid w:val="005D1642"/>
    <w:rsid w:val="005D3F56"/>
    <w:rsid w:val="005D48F4"/>
    <w:rsid w:val="005D4E95"/>
    <w:rsid w:val="005D56D0"/>
    <w:rsid w:val="005D5C3D"/>
    <w:rsid w:val="005E1DE3"/>
    <w:rsid w:val="005E53B0"/>
    <w:rsid w:val="005F0BC8"/>
    <w:rsid w:val="005F2F61"/>
    <w:rsid w:val="005F4CA6"/>
    <w:rsid w:val="005F5764"/>
    <w:rsid w:val="005F5ABB"/>
    <w:rsid w:val="005F6073"/>
    <w:rsid w:val="005F67BD"/>
    <w:rsid w:val="005F793D"/>
    <w:rsid w:val="006008CF"/>
    <w:rsid w:val="00601D0D"/>
    <w:rsid w:val="00604762"/>
    <w:rsid w:val="006050DC"/>
    <w:rsid w:val="00606001"/>
    <w:rsid w:val="00607668"/>
    <w:rsid w:val="00610327"/>
    <w:rsid w:val="00610C39"/>
    <w:rsid w:val="00611BA8"/>
    <w:rsid w:val="00612DC3"/>
    <w:rsid w:val="00617834"/>
    <w:rsid w:val="00617CCC"/>
    <w:rsid w:val="006203F7"/>
    <w:rsid w:val="00620429"/>
    <w:rsid w:val="006205D6"/>
    <w:rsid w:val="006215D8"/>
    <w:rsid w:val="00621CF7"/>
    <w:rsid w:val="006239B6"/>
    <w:rsid w:val="006247C4"/>
    <w:rsid w:val="006259FD"/>
    <w:rsid w:val="00630D26"/>
    <w:rsid w:val="00631929"/>
    <w:rsid w:val="0063279F"/>
    <w:rsid w:val="006344B1"/>
    <w:rsid w:val="006361CE"/>
    <w:rsid w:val="0064037C"/>
    <w:rsid w:val="0064163A"/>
    <w:rsid w:val="00642B7A"/>
    <w:rsid w:val="00642D21"/>
    <w:rsid w:val="00642D4D"/>
    <w:rsid w:val="00643B04"/>
    <w:rsid w:val="00644109"/>
    <w:rsid w:val="006443CD"/>
    <w:rsid w:val="00645954"/>
    <w:rsid w:val="00645C1D"/>
    <w:rsid w:val="00646317"/>
    <w:rsid w:val="006466CF"/>
    <w:rsid w:val="00647053"/>
    <w:rsid w:val="0065061C"/>
    <w:rsid w:val="006506D7"/>
    <w:rsid w:val="00653323"/>
    <w:rsid w:val="00655DBF"/>
    <w:rsid w:val="00655E97"/>
    <w:rsid w:val="00656A90"/>
    <w:rsid w:val="006570A4"/>
    <w:rsid w:val="006626DE"/>
    <w:rsid w:val="0066449A"/>
    <w:rsid w:val="00665D14"/>
    <w:rsid w:val="00666526"/>
    <w:rsid w:val="00672817"/>
    <w:rsid w:val="00672DC2"/>
    <w:rsid w:val="006732D7"/>
    <w:rsid w:val="00675936"/>
    <w:rsid w:val="0068004A"/>
    <w:rsid w:val="006803C6"/>
    <w:rsid w:val="00681255"/>
    <w:rsid w:val="006812BC"/>
    <w:rsid w:val="0068193C"/>
    <w:rsid w:val="00685C39"/>
    <w:rsid w:val="006862FB"/>
    <w:rsid w:val="00690024"/>
    <w:rsid w:val="006903CB"/>
    <w:rsid w:val="00691862"/>
    <w:rsid w:val="00691AE8"/>
    <w:rsid w:val="0069351F"/>
    <w:rsid w:val="00694129"/>
    <w:rsid w:val="006964A8"/>
    <w:rsid w:val="006966E9"/>
    <w:rsid w:val="00697C1D"/>
    <w:rsid w:val="00697CB9"/>
    <w:rsid w:val="00697E6F"/>
    <w:rsid w:val="006A060E"/>
    <w:rsid w:val="006A07EC"/>
    <w:rsid w:val="006A0AAD"/>
    <w:rsid w:val="006A2435"/>
    <w:rsid w:val="006A45E6"/>
    <w:rsid w:val="006A466B"/>
    <w:rsid w:val="006A5607"/>
    <w:rsid w:val="006B278D"/>
    <w:rsid w:val="006B2A94"/>
    <w:rsid w:val="006B4200"/>
    <w:rsid w:val="006B5E27"/>
    <w:rsid w:val="006B6437"/>
    <w:rsid w:val="006B696B"/>
    <w:rsid w:val="006C3597"/>
    <w:rsid w:val="006C3877"/>
    <w:rsid w:val="006C727C"/>
    <w:rsid w:val="006C78D5"/>
    <w:rsid w:val="006C7ADB"/>
    <w:rsid w:val="006D0DD2"/>
    <w:rsid w:val="006D1D57"/>
    <w:rsid w:val="006D357A"/>
    <w:rsid w:val="006D3C4C"/>
    <w:rsid w:val="006D4354"/>
    <w:rsid w:val="006D4574"/>
    <w:rsid w:val="006D50DF"/>
    <w:rsid w:val="006D54D9"/>
    <w:rsid w:val="006D6025"/>
    <w:rsid w:val="006D6966"/>
    <w:rsid w:val="006D72EB"/>
    <w:rsid w:val="006D7BF0"/>
    <w:rsid w:val="006D7D5F"/>
    <w:rsid w:val="006E17B0"/>
    <w:rsid w:val="006E2901"/>
    <w:rsid w:val="006E3D23"/>
    <w:rsid w:val="006E5C1A"/>
    <w:rsid w:val="006F1293"/>
    <w:rsid w:val="006F3F85"/>
    <w:rsid w:val="006F426B"/>
    <w:rsid w:val="006F4AD6"/>
    <w:rsid w:val="006F4B6B"/>
    <w:rsid w:val="006F5F93"/>
    <w:rsid w:val="006F63A8"/>
    <w:rsid w:val="006F6EFD"/>
    <w:rsid w:val="006F7665"/>
    <w:rsid w:val="007008C2"/>
    <w:rsid w:val="0070318D"/>
    <w:rsid w:val="00703897"/>
    <w:rsid w:val="00705894"/>
    <w:rsid w:val="00707F01"/>
    <w:rsid w:val="00707F65"/>
    <w:rsid w:val="00711952"/>
    <w:rsid w:val="00711B48"/>
    <w:rsid w:val="0071205C"/>
    <w:rsid w:val="00715396"/>
    <w:rsid w:val="007155AA"/>
    <w:rsid w:val="007204BF"/>
    <w:rsid w:val="00720A48"/>
    <w:rsid w:val="00721958"/>
    <w:rsid w:val="007238B6"/>
    <w:rsid w:val="00723C83"/>
    <w:rsid w:val="007243BE"/>
    <w:rsid w:val="0073216A"/>
    <w:rsid w:val="0073264E"/>
    <w:rsid w:val="00733787"/>
    <w:rsid w:val="00735752"/>
    <w:rsid w:val="0073708F"/>
    <w:rsid w:val="0073727C"/>
    <w:rsid w:val="00737EDA"/>
    <w:rsid w:val="00741677"/>
    <w:rsid w:val="00742999"/>
    <w:rsid w:val="00743E4D"/>
    <w:rsid w:val="007475A7"/>
    <w:rsid w:val="00752826"/>
    <w:rsid w:val="0075352C"/>
    <w:rsid w:val="007539C7"/>
    <w:rsid w:val="00754541"/>
    <w:rsid w:val="0075551F"/>
    <w:rsid w:val="00755D7E"/>
    <w:rsid w:val="007567F6"/>
    <w:rsid w:val="00756833"/>
    <w:rsid w:val="00757BD9"/>
    <w:rsid w:val="00760352"/>
    <w:rsid w:val="007628F1"/>
    <w:rsid w:val="0077001B"/>
    <w:rsid w:val="007722AF"/>
    <w:rsid w:val="0077469C"/>
    <w:rsid w:val="007756A8"/>
    <w:rsid w:val="007802EA"/>
    <w:rsid w:val="00780C4E"/>
    <w:rsid w:val="00780F27"/>
    <w:rsid w:val="00781118"/>
    <w:rsid w:val="00781C84"/>
    <w:rsid w:val="00784E61"/>
    <w:rsid w:val="00785CE4"/>
    <w:rsid w:val="00785FCD"/>
    <w:rsid w:val="007867F7"/>
    <w:rsid w:val="00786C0C"/>
    <w:rsid w:val="0079004D"/>
    <w:rsid w:val="00790342"/>
    <w:rsid w:val="007910BD"/>
    <w:rsid w:val="007911A8"/>
    <w:rsid w:val="007917C6"/>
    <w:rsid w:val="007927E5"/>
    <w:rsid w:val="00793C3E"/>
    <w:rsid w:val="00797800"/>
    <w:rsid w:val="007A19A3"/>
    <w:rsid w:val="007A21B5"/>
    <w:rsid w:val="007A27EA"/>
    <w:rsid w:val="007A29E2"/>
    <w:rsid w:val="007A4091"/>
    <w:rsid w:val="007A4C4A"/>
    <w:rsid w:val="007A6D9D"/>
    <w:rsid w:val="007A6F76"/>
    <w:rsid w:val="007B0540"/>
    <w:rsid w:val="007B235A"/>
    <w:rsid w:val="007B2828"/>
    <w:rsid w:val="007B2CBC"/>
    <w:rsid w:val="007B3891"/>
    <w:rsid w:val="007B4259"/>
    <w:rsid w:val="007B5816"/>
    <w:rsid w:val="007B79C8"/>
    <w:rsid w:val="007C101C"/>
    <w:rsid w:val="007C2166"/>
    <w:rsid w:val="007C3A63"/>
    <w:rsid w:val="007C3B33"/>
    <w:rsid w:val="007C42FE"/>
    <w:rsid w:val="007C4AE9"/>
    <w:rsid w:val="007C7BDE"/>
    <w:rsid w:val="007D0777"/>
    <w:rsid w:val="007D28CF"/>
    <w:rsid w:val="007D4335"/>
    <w:rsid w:val="007E0F49"/>
    <w:rsid w:val="007E3AB9"/>
    <w:rsid w:val="007E4828"/>
    <w:rsid w:val="007E4A38"/>
    <w:rsid w:val="007E548B"/>
    <w:rsid w:val="007E55E6"/>
    <w:rsid w:val="007E63CE"/>
    <w:rsid w:val="007E650F"/>
    <w:rsid w:val="007E6FF2"/>
    <w:rsid w:val="007E7C8F"/>
    <w:rsid w:val="007E7D09"/>
    <w:rsid w:val="007F0824"/>
    <w:rsid w:val="007F0A81"/>
    <w:rsid w:val="007F1C67"/>
    <w:rsid w:val="007F1CC0"/>
    <w:rsid w:val="007F1D76"/>
    <w:rsid w:val="007F21A1"/>
    <w:rsid w:val="007F5429"/>
    <w:rsid w:val="00800557"/>
    <w:rsid w:val="00800914"/>
    <w:rsid w:val="0080106C"/>
    <w:rsid w:val="00803D8D"/>
    <w:rsid w:val="00806C10"/>
    <w:rsid w:val="00807A49"/>
    <w:rsid w:val="00807B99"/>
    <w:rsid w:val="00811CDE"/>
    <w:rsid w:val="00813307"/>
    <w:rsid w:val="00814D3D"/>
    <w:rsid w:val="0081746A"/>
    <w:rsid w:val="00817941"/>
    <w:rsid w:val="008227FE"/>
    <w:rsid w:val="00824A54"/>
    <w:rsid w:val="00824DA9"/>
    <w:rsid w:val="008255AF"/>
    <w:rsid w:val="00825EB4"/>
    <w:rsid w:val="008260A3"/>
    <w:rsid w:val="00826691"/>
    <w:rsid w:val="008300B5"/>
    <w:rsid w:val="0083415D"/>
    <w:rsid w:val="0083582B"/>
    <w:rsid w:val="00835D4D"/>
    <w:rsid w:val="008361E0"/>
    <w:rsid w:val="008373F7"/>
    <w:rsid w:val="00841710"/>
    <w:rsid w:val="0084192D"/>
    <w:rsid w:val="00843025"/>
    <w:rsid w:val="00843605"/>
    <w:rsid w:val="00843765"/>
    <w:rsid w:val="0084499B"/>
    <w:rsid w:val="008456F3"/>
    <w:rsid w:val="00845EA5"/>
    <w:rsid w:val="00850394"/>
    <w:rsid w:val="008526B8"/>
    <w:rsid w:val="00852E59"/>
    <w:rsid w:val="00852FEA"/>
    <w:rsid w:val="0085395C"/>
    <w:rsid w:val="00853BD7"/>
    <w:rsid w:val="00853EFC"/>
    <w:rsid w:val="0085502E"/>
    <w:rsid w:val="00857071"/>
    <w:rsid w:val="008622B4"/>
    <w:rsid w:val="00866159"/>
    <w:rsid w:val="00866568"/>
    <w:rsid w:val="00866BAC"/>
    <w:rsid w:val="00867531"/>
    <w:rsid w:val="00870BA2"/>
    <w:rsid w:val="00870F47"/>
    <w:rsid w:val="00871178"/>
    <w:rsid w:val="008715FE"/>
    <w:rsid w:val="00872C50"/>
    <w:rsid w:val="0087311B"/>
    <w:rsid w:val="00873A97"/>
    <w:rsid w:val="00874683"/>
    <w:rsid w:val="00874766"/>
    <w:rsid w:val="0087590B"/>
    <w:rsid w:val="008764FA"/>
    <w:rsid w:val="00880980"/>
    <w:rsid w:val="00880E1E"/>
    <w:rsid w:val="00883D96"/>
    <w:rsid w:val="0088582C"/>
    <w:rsid w:val="00885A27"/>
    <w:rsid w:val="008860D1"/>
    <w:rsid w:val="00886760"/>
    <w:rsid w:val="00890202"/>
    <w:rsid w:val="0089135B"/>
    <w:rsid w:val="00893B82"/>
    <w:rsid w:val="00896271"/>
    <w:rsid w:val="00896B41"/>
    <w:rsid w:val="008979C2"/>
    <w:rsid w:val="008A046B"/>
    <w:rsid w:val="008A05D9"/>
    <w:rsid w:val="008A0821"/>
    <w:rsid w:val="008A0CD8"/>
    <w:rsid w:val="008A1E49"/>
    <w:rsid w:val="008A240A"/>
    <w:rsid w:val="008A265C"/>
    <w:rsid w:val="008A4D2B"/>
    <w:rsid w:val="008A5C6E"/>
    <w:rsid w:val="008A6A0F"/>
    <w:rsid w:val="008A7088"/>
    <w:rsid w:val="008A73EF"/>
    <w:rsid w:val="008B2D91"/>
    <w:rsid w:val="008B39B1"/>
    <w:rsid w:val="008B4274"/>
    <w:rsid w:val="008B4CA2"/>
    <w:rsid w:val="008B5A8C"/>
    <w:rsid w:val="008B73F9"/>
    <w:rsid w:val="008B7B48"/>
    <w:rsid w:val="008C1784"/>
    <w:rsid w:val="008C412C"/>
    <w:rsid w:val="008C5130"/>
    <w:rsid w:val="008C550A"/>
    <w:rsid w:val="008C57C1"/>
    <w:rsid w:val="008C5EB5"/>
    <w:rsid w:val="008C7C4C"/>
    <w:rsid w:val="008D08E9"/>
    <w:rsid w:val="008D5A05"/>
    <w:rsid w:val="008E0FFE"/>
    <w:rsid w:val="008E3DF6"/>
    <w:rsid w:val="008E4B10"/>
    <w:rsid w:val="008F09BC"/>
    <w:rsid w:val="008F19A1"/>
    <w:rsid w:val="008F2441"/>
    <w:rsid w:val="008F4503"/>
    <w:rsid w:val="008F5CD0"/>
    <w:rsid w:val="008F6245"/>
    <w:rsid w:val="008F7254"/>
    <w:rsid w:val="00901044"/>
    <w:rsid w:val="00905059"/>
    <w:rsid w:val="0090659B"/>
    <w:rsid w:val="00907545"/>
    <w:rsid w:val="00907C88"/>
    <w:rsid w:val="00910B0A"/>
    <w:rsid w:val="00911AD6"/>
    <w:rsid w:val="009124C0"/>
    <w:rsid w:val="00912DAC"/>
    <w:rsid w:val="00914399"/>
    <w:rsid w:val="009144BB"/>
    <w:rsid w:val="009149DE"/>
    <w:rsid w:val="009171CB"/>
    <w:rsid w:val="0092037B"/>
    <w:rsid w:val="00921795"/>
    <w:rsid w:val="0092307F"/>
    <w:rsid w:val="009231D2"/>
    <w:rsid w:val="00923A8C"/>
    <w:rsid w:val="0092501A"/>
    <w:rsid w:val="00926125"/>
    <w:rsid w:val="00926A31"/>
    <w:rsid w:val="0092702C"/>
    <w:rsid w:val="009271CD"/>
    <w:rsid w:val="009272A8"/>
    <w:rsid w:val="00927CBD"/>
    <w:rsid w:val="009318F4"/>
    <w:rsid w:val="009321ED"/>
    <w:rsid w:val="009329D2"/>
    <w:rsid w:val="009363C7"/>
    <w:rsid w:val="00936D6B"/>
    <w:rsid w:val="009370D1"/>
    <w:rsid w:val="00937A98"/>
    <w:rsid w:val="00937B3A"/>
    <w:rsid w:val="00945280"/>
    <w:rsid w:val="00961738"/>
    <w:rsid w:val="00962267"/>
    <w:rsid w:val="0096246F"/>
    <w:rsid w:val="00962AE5"/>
    <w:rsid w:val="00962EB5"/>
    <w:rsid w:val="009634D6"/>
    <w:rsid w:val="0096395F"/>
    <w:rsid w:val="00963DE3"/>
    <w:rsid w:val="00965E74"/>
    <w:rsid w:val="0096724E"/>
    <w:rsid w:val="00967C82"/>
    <w:rsid w:val="00967EAB"/>
    <w:rsid w:val="00967F1F"/>
    <w:rsid w:val="00970116"/>
    <w:rsid w:val="00970354"/>
    <w:rsid w:val="0097042A"/>
    <w:rsid w:val="0097369E"/>
    <w:rsid w:val="00973A4E"/>
    <w:rsid w:val="00974FB1"/>
    <w:rsid w:val="009762FD"/>
    <w:rsid w:val="009823C1"/>
    <w:rsid w:val="009826AE"/>
    <w:rsid w:val="00982D55"/>
    <w:rsid w:val="0098443A"/>
    <w:rsid w:val="00985206"/>
    <w:rsid w:val="00985C11"/>
    <w:rsid w:val="0098725B"/>
    <w:rsid w:val="0098736B"/>
    <w:rsid w:val="00987F09"/>
    <w:rsid w:val="009915E5"/>
    <w:rsid w:val="00991F5E"/>
    <w:rsid w:val="00992779"/>
    <w:rsid w:val="00993D4E"/>
    <w:rsid w:val="00993E96"/>
    <w:rsid w:val="0099409D"/>
    <w:rsid w:val="0099686C"/>
    <w:rsid w:val="00997BAC"/>
    <w:rsid w:val="009A2083"/>
    <w:rsid w:val="009A335A"/>
    <w:rsid w:val="009A502B"/>
    <w:rsid w:val="009B07CD"/>
    <w:rsid w:val="009B0D67"/>
    <w:rsid w:val="009B3832"/>
    <w:rsid w:val="009B438F"/>
    <w:rsid w:val="009B5936"/>
    <w:rsid w:val="009B5D1D"/>
    <w:rsid w:val="009B689C"/>
    <w:rsid w:val="009B785F"/>
    <w:rsid w:val="009C0302"/>
    <w:rsid w:val="009C0765"/>
    <w:rsid w:val="009C15F1"/>
    <w:rsid w:val="009C371E"/>
    <w:rsid w:val="009C4DA6"/>
    <w:rsid w:val="009C5698"/>
    <w:rsid w:val="009C60FE"/>
    <w:rsid w:val="009C68C3"/>
    <w:rsid w:val="009D0197"/>
    <w:rsid w:val="009D04C0"/>
    <w:rsid w:val="009D1B57"/>
    <w:rsid w:val="009D2469"/>
    <w:rsid w:val="009D4046"/>
    <w:rsid w:val="009D4B20"/>
    <w:rsid w:val="009D4D54"/>
    <w:rsid w:val="009D6729"/>
    <w:rsid w:val="009D67CD"/>
    <w:rsid w:val="009D69C8"/>
    <w:rsid w:val="009E0BB4"/>
    <w:rsid w:val="009E0F0D"/>
    <w:rsid w:val="009E1D39"/>
    <w:rsid w:val="009E3581"/>
    <w:rsid w:val="009E4AB2"/>
    <w:rsid w:val="009E542A"/>
    <w:rsid w:val="009E5C22"/>
    <w:rsid w:val="009F00F0"/>
    <w:rsid w:val="009F4FBC"/>
    <w:rsid w:val="009F5E82"/>
    <w:rsid w:val="009F7392"/>
    <w:rsid w:val="00A01828"/>
    <w:rsid w:val="00A01B00"/>
    <w:rsid w:val="00A038F2"/>
    <w:rsid w:val="00A03A58"/>
    <w:rsid w:val="00A04483"/>
    <w:rsid w:val="00A0525A"/>
    <w:rsid w:val="00A115E4"/>
    <w:rsid w:val="00A12B94"/>
    <w:rsid w:val="00A1376D"/>
    <w:rsid w:val="00A1413A"/>
    <w:rsid w:val="00A148B8"/>
    <w:rsid w:val="00A15328"/>
    <w:rsid w:val="00A176D3"/>
    <w:rsid w:val="00A177A7"/>
    <w:rsid w:val="00A20109"/>
    <w:rsid w:val="00A206F6"/>
    <w:rsid w:val="00A21099"/>
    <w:rsid w:val="00A2149A"/>
    <w:rsid w:val="00A21A03"/>
    <w:rsid w:val="00A22BA7"/>
    <w:rsid w:val="00A24FD7"/>
    <w:rsid w:val="00A278EA"/>
    <w:rsid w:val="00A310A6"/>
    <w:rsid w:val="00A3324D"/>
    <w:rsid w:val="00A337A4"/>
    <w:rsid w:val="00A33A76"/>
    <w:rsid w:val="00A369E1"/>
    <w:rsid w:val="00A36AA2"/>
    <w:rsid w:val="00A41635"/>
    <w:rsid w:val="00A41C5C"/>
    <w:rsid w:val="00A44C26"/>
    <w:rsid w:val="00A45158"/>
    <w:rsid w:val="00A458EE"/>
    <w:rsid w:val="00A50985"/>
    <w:rsid w:val="00A5259A"/>
    <w:rsid w:val="00A57999"/>
    <w:rsid w:val="00A57CD1"/>
    <w:rsid w:val="00A61F8C"/>
    <w:rsid w:val="00A621C5"/>
    <w:rsid w:val="00A63442"/>
    <w:rsid w:val="00A647B6"/>
    <w:rsid w:val="00A65A92"/>
    <w:rsid w:val="00A701EB"/>
    <w:rsid w:val="00A70DEB"/>
    <w:rsid w:val="00A74201"/>
    <w:rsid w:val="00A7466F"/>
    <w:rsid w:val="00A74825"/>
    <w:rsid w:val="00A7533D"/>
    <w:rsid w:val="00A757B1"/>
    <w:rsid w:val="00A76AC8"/>
    <w:rsid w:val="00A779BB"/>
    <w:rsid w:val="00A80A81"/>
    <w:rsid w:val="00A81B80"/>
    <w:rsid w:val="00A823A2"/>
    <w:rsid w:val="00A8307A"/>
    <w:rsid w:val="00A830A8"/>
    <w:rsid w:val="00A83DB3"/>
    <w:rsid w:val="00A85214"/>
    <w:rsid w:val="00A87AC3"/>
    <w:rsid w:val="00A91CB0"/>
    <w:rsid w:val="00A9337F"/>
    <w:rsid w:val="00A94D96"/>
    <w:rsid w:val="00A94DB1"/>
    <w:rsid w:val="00A96626"/>
    <w:rsid w:val="00A97174"/>
    <w:rsid w:val="00A97DD9"/>
    <w:rsid w:val="00AA237E"/>
    <w:rsid w:val="00AA2B78"/>
    <w:rsid w:val="00AA2D2C"/>
    <w:rsid w:val="00AA31C5"/>
    <w:rsid w:val="00AA4334"/>
    <w:rsid w:val="00AA494E"/>
    <w:rsid w:val="00AA4E85"/>
    <w:rsid w:val="00AA57FC"/>
    <w:rsid w:val="00AA5FCB"/>
    <w:rsid w:val="00AA6D81"/>
    <w:rsid w:val="00AB0220"/>
    <w:rsid w:val="00AB1C8A"/>
    <w:rsid w:val="00AB2A7F"/>
    <w:rsid w:val="00AB4174"/>
    <w:rsid w:val="00AB70A9"/>
    <w:rsid w:val="00AC2046"/>
    <w:rsid w:val="00AC20DB"/>
    <w:rsid w:val="00AC2267"/>
    <w:rsid w:val="00AC3789"/>
    <w:rsid w:val="00AC389C"/>
    <w:rsid w:val="00AC49D8"/>
    <w:rsid w:val="00AC67AF"/>
    <w:rsid w:val="00AC7581"/>
    <w:rsid w:val="00AC7CE0"/>
    <w:rsid w:val="00AD212B"/>
    <w:rsid w:val="00AD4DEA"/>
    <w:rsid w:val="00AD707C"/>
    <w:rsid w:val="00AE12BA"/>
    <w:rsid w:val="00AE3393"/>
    <w:rsid w:val="00AE4A87"/>
    <w:rsid w:val="00AE505F"/>
    <w:rsid w:val="00AE705B"/>
    <w:rsid w:val="00AE74A3"/>
    <w:rsid w:val="00AF0AAF"/>
    <w:rsid w:val="00AF25D7"/>
    <w:rsid w:val="00AF4F33"/>
    <w:rsid w:val="00B003BE"/>
    <w:rsid w:val="00B02042"/>
    <w:rsid w:val="00B0215A"/>
    <w:rsid w:val="00B02902"/>
    <w:rsid w:val="00B02CA5"/>
    <w:rsid w:val="00B031AD"/>
    <w:rsid w:val="00B03292"/>
    <w:rsid w:val="00B035EB"/>
    <w:rsid w:val="00B044BB"/>
    <w:rsid w:val="00B04ACC"/>
    <w:rsid w:val="00B051FF"/>
    <w:rsid w:val="00B057F5"/>
    <w:rsid w:val="00B06B63"/>
    <w:rsid w:val="00B07674"/>
    <w:rsid w:val="00B07D02"/>
    <w:rsid w:val="00B10D05"/>
    <w:rsid w:val="00B132F9"/>
    <w:rsid w:val="00B1369D"/>
    <w:rsid w:val="00B15F8C"/>
    <w:rsid w:val="00B164B6"/>
    <w:rsid w:val="00B176C5"/>
    <w:rsid w:val="00B17C39"/>
    <w:rsid w:val="00B2040D"/>
    <w:rsid w:val="00B20D03"/>
    <w:rsid w:val="00B210C5"/>
    <w:rsid w:val="00B230FD"/>
    <w:rsid w:val="00B234EE"/>
    <w:rsid w:val="00B26A13"/>
    <w:rsid w:val="00B27145"/>
    <w:rsid w:val="00B27B80"/>
    <w:rsid w:val="00B32F73"/>
    <w:rsid w:val="00B33626"/>
    <w:rsid w:val="00B36B14"/>
    <w:rsid w:val="00B4282E"/>
    <w:rsid w:val="00B42C22"/>
    <w:rsid w:val="00B4672C"/>
    <w:rsid w:val="00B50518"/>
    <w:rsid w:val="00B510E7"/>
    <w:rsid w:val="00B53056"/>
    <w:rsid w:val="00B53FA0"/>
    <w:rsid w:val="00B55D2F"/>
    <w:rsid w:val="00B57D7D"/>
    <w:rsid w:val="00B60334"/>
    <w:rsid w:val="00B6178A"/>
    <w:rsid w:val="00B62AF9"/>
    <w:rsid w:val="00B6525B"/>
    <w:rsid w:val="00B70295"/>
    <w:rsid w:val="00B7065B"/>
    <w:rsid w:val="00B71B6D"/>
    <w:rsid w:val="00B72547"/>
    <w:rsid w:val="00B7380C"/>
    <w:rsid w:val="00B74858"/>
    <w:rsid w:val="00B74FB3"/>
    <w:rsid w:val="00B84091"/>
    <w:rsid w:val="00B84474"/>
    <w:rsid w:val="00B84CAE"/>
    <w:rsid w:val="00B917FB"/>
    <w:rsid w:val="00B91AD1"/>
    <w:rsid w:val="00B929D5"/>
    <w:rsid w:val="00B92C0E"/>
    <w:rsid w:val="00B932C6"/>
    <w:rsid w:val="00B94359"/>
    <w:rsid w:val="00B94902"/>
    <w:rsid w:val="00B9612F"/>
    <w:rsid w:val="00B97107"/>
    <w:rsid w:val="00B9735F"/>
    <w:rsid w:val="00BA1BD0"/>
    <w:rsid w:val="00BA2733"/>
    <w:rsid w:val="00BA3075"/>
    <w:rsid w:val="00BA354E"/>
    <w:rsid w:val="00BA49FE"/>
    <w:rsid w:val="00BA509B"/>
    <w:rsid w:val="00BA5B06"/>
    <w:rsid w:val="00BB006B"/>
    <w:rsid w:val="00BB01E5"/>
    <w:rsid w:val="00BB058A"/>
    <w:rsid w:val="00BB35D3"/>
    <w:rsid w:val="00BB6F88"/>
    <w:rsid w:val="00BC14C3"/>
    <w:rsid w:val="00BC24D5"/>
    <w:rsid w:val="00BC4DEB"/>
    <w:rsid w:val="00BC542F"/>
    <w:rsid w:val="00BC63E9"/>
    <w:rsid w:val="00BC6676"/>
    <w:rsid w:val="00BC72AE"/>
    <w:rsid w:val="00BD0E59"/>
    <w:rsid w:val="00BD3833"/>
    <w:rsid w:val="00BD3CE1"/>
    <w:rsid w:val="00BD4389"/>
    <w:rsid w:val="00BD600C"/>
    <w:rsid w:val="00BD73AD"/>
    <w:rsid w:val="00BD75D2"/>
    <w:rsid w:val="00BD79CE"/>
    <w:rsid w:val="00BE3860"/>
    <w:rsid w:val="00BE5829"/>
    <w:rsid w:val="00BE5C44"/>
    <w:rsid w:val="00BF24EF"/>
    <w:rsid w:val="00BF31B2"/>
    <w:rsid w:val="00BF4E09"/>
    <w:rsid w:val="00BF5F00"/>
    <w:rsid w:val="00BF60C4"/>
    <w:rsid w:val="00BF61DB"/>
    <w:rsid w:val="00BF7739"/>
    <w:rsid w:val="00C008DC"/>
    <w:rsid w:val="00C00D5E"/>
    <w:rsid w:val="00C02C56"/>
    <w:rsid w:val="00C02D00"/>
    <w:rsid w:val="00C053ED"/>
    <w:rsid w:val="00C06132"/>
    <w:rsid w:val="00C10090"/>
    <w:rsid w:val="00C12A1F"/>
    <w:rsid w:val="00C13318"/>
    <w:rsid w:val="00C13BEB"/>
    <w:rsid w:val="00C13E89"/>
    <w:rsid w:val="00C167EB"/>
    <w:rsid w:val="00C17644"/>
    <w:rsid w:val="00C23EC8"/>
    <w:rsid w:val="00C23FE3"/>
    <w:rsid w:val="00C24D86"/>
    <w:rsid w:val="00C26087"/>
    <w:rsid w:val="00C26FC6"/>
    <w:rsid w:val="00C277B4"/>
    <w:rsid w:val="00C34324"/>
    <w:rsid w:val="00C36570"/>
    <w:rsid w:val="00C407A2"/>
    <w:rsid w:val="00C4083E"/>
    <w:rsid w:val="00C4232F"/>
    <w:rsid w:val="00C45210"/>
    <w:rsid w:val="00C45C82"/>
    <w:rsid w:val="00C45F16"/>
    <w:rsid w:val="00C46C8C"/>
    <w:rsid w:val="00C515F5"/>
    <w:rsid w:val="00C607F5"/>
    <w:rsid w:val="00C60DB7"/>
    <w:rsid w:val="00C61595"/>
    <w:rsid w:val="00C6271F"/>
    <w:rsid w:val="00C64581"/>
    <w:rsid w:val="00C64B22"/>
    <w:rsid w:val="00C65D28"/>
    <w:rsid w:val="00C7034B"/>
    <w:rsid w:val="00C70655"/>
    <w:rsid w:val="00C715DF"/>
    <w:rsid w:val="00C72D62"/>
    <w:rsid w:val="00C735B4"/>
    <w:rsid w:val="00C74B7B"/>
    <w:rsid w:val="00C76567"/>
    <w:rsid w:val="00C76E83"/>
    <w:rsid w:val="00C76FB6"/>
    <w:rsid w:val="00C77129"/>
    <w:rsid w:val="00C778B7"/>
    <w:rsid w:val="00C81877"/>
    <w:rsid w:val="00C81B89"/>
    <w:rsid w:val="00C821DD"/>
    <w:rsid w:val="00C83491"/>
    <w:rsid w:val="00C83BC1"/>
    <w:rsid w:val="00C840AC"/>
    <w:rsid w:val="00C84CF5"/>
    <w:rsid w:val="00C85CD2"/>
    <w:rsid w:val="00C91CA7"/>
    <w:rsid w:val="00C93354"/>
    <w:rsid w:val="00C976ED"/>
    <w:rsid w:val="00C97727"/>
    <w:rsid w:val="00C97ABC"/>
    <w:rsid w:val="00C97B28"/>
    <w:rsid w:val="00CA0216"/>
    <w:rsid w:val="00CA1388"/>
    <w:rsid w:val="00CA39FC"/>
    <w:rsid w:val="00CA482B"/>
    <w:rsid w:val="00CA58B9"/>
    <w:rsid w:val="00CA78AA"/>
    <w:rsid w:val="00CB0305"/>
    <w:rsid w:val="00CB049C"/>
    <w:rsid w:val="00CB16E7"/>
    <w:rsid w:val="00CB1765"/>
    <w:rsid w:val="00CB1E63"/>
    <w:rsid w:val="00CB3A7B"/>
    <w:rsid w:val="00CB60C9"/>
    <w:rsid w:val="00CC0DC8"/>
    <w:rsid w:val="00CC0E78"/>
    <w:rsid w:val="00CC0E80"/>
    <w:rsid w:val="00CC182C"/>
    <w:rsid w:val="00CC1EAC"/>
    <w:rsid w:val="00CC232E"/>
    <w:rsid w:val="00CC3034"/>
    <w:rsid w:val="00CC34D6"/>
    <w:rsid w:val="00CC3D00"/>
    <w:rsid w:val="00CC4A49"/>
    <w:rsid w:val="00CD27A4"/>
    <w:rsid w:val="00CD3586"/>
    <w:rsid w:val="00CD37A5"/>
    <w:rsid w:val="00CD4044"/>
    <w:rsid w:val="00CD4C2C"/>
    <w:rsid w:val="00CD5CAC"/>
    <w:rsid w:val="00CD708A"/>
    <w:rsid w:val="00CD7391"/>
    <w:rsid w:val="00CE1041"/>
    <w:rsid w:val="00CE19AB"/>
    <w:rsid w:val="00CE4958"/>
    <w:rsid w:val="00CE6C2B"/>
    <w:rsid w:val="00CE71AD"/>
    <w:rsid w:val="00CE7A4C"/>
    <w:rsid w:val="00CE7F60"/>
    <w:rsid w:val="00CF17CB"/>
    <w:rsid w:val="00CF420C"/>
    <w:rsid w:val="00CF450A"/>
    <w:rsid w:val="00CF5030"/>
    <w:rsid w:val="00CF50A1"/>
    <w:rsid w:val="00CF5582"/>
    <w:rsid w:val="00CF56AF"/>
    <w:rsid w:val="00D0022E"/>
    <w:rsid w:val="00D00268"/>
    <w:rsid w:val="00D030AF"/>
    <w:rsid w:val="00D03BC8"/>
    <w:rsid w:val="00D03C60"/>
    <w:rsid w:val="00D05F63"/>
    <w:rsid w:val="00D06DB0"/>
    <w:rsid w:val="00D100E8"/>
    <w:rsid w:val="00D117C0"/>
    <w:rsid w:val="00D11C0A"/>
    <w:rsid w:val="00D12552"/>
    <w:rsid w:val="00D1433E"/>
    <w:rsid w:val="00D148A7"/>
    <w:rsid w:val="00D174BE"/>
    <w:rsid w:val="00D17C87"/>
    <w:rsid w:val="00D20AF1"/>
    <w:rsid w:val="00D21144"/>
    <w:rsid w:val="00D214D8"/>
    <w:rsid w:val="00D246A6"/>
    <w:rsid w:val="00D25971"/>
    <w:rsid w:val="00D26B8D"/>
    <w:rsid w:val="00D30564"/>
    <w:rsid w:val="00D31598"/>
    <w:rsid w:val="00D31BE8"/>
    <w:rsid w:val="00D32DD5"/>
    <w:rsid w:val="00D346EC"/>
    <w:rsid w:val="00D3470F"/>
    <w:rsid w:val="00D34897"/>
    <w:rsid w:val="00D34DCF"/>
    <w:rsid w:val="00D359FD"/>
    <w:rsid w:val="00D36612"/>
    <w:rsid w:val="00D3703D"/>
    <w:rsid w:val="00D40DB2"/>
    <w:rsid w:val="00D45BA4"/>
    <w:rsid w:val="00D45E95"/>
    <w:rsid w:val="00D46133"/>
    <w:rsid w:val="00D47837"/>
    <w:rsid w:val="00D47FC0"/>
    <w:rsid w:val="00D500E3"/>
    <w:rsid w:val="00D50EDC"/>
    <w:rsid w:val="00D51F47"/>
    <w:rsid w:val="00D52130"/>
    <w:rsid w:val="00D5265E"/>
    <w:rsid w:val="00D55313"/>
    <w:rsid w:val="00D56215"/>
    <w:rsid w:val="00D57451"/>
    <w:rsid w:val="00D57B27"/>
    <w:rsid w:val="00D60268"/>
    <w:rsid w:val="00D6262C"/>
    <w:rsid w:val="00D634A1"/>
    <w:rsid w:val="00D65353"/>
    <w:rsid w:val="00D65AD6"/>
    <w:rsid w:val="00D66D70"/>
    <w:rsid w:val="00D67D8D"/>
    <w:rsid w:val="00D71121"/>
    <w:rsid w:val="00D71915"/>
    <w:rsid w:val="00D71ED2"/>
    <w:rsid w:val="00D73860"/>
    <w:rsid w:val="00D7747E"/>
    <w:rsid w:val="00D80B42"/>
    <w:rsid w:val="00D81045"/>
    <w:rsid w:val="00D81EC7"/>
    <w:rsid w:val="00D82967"/>
    <w:rsid w:val="00D8636E"/>
    <w:rsid w:val="00D87458"/>
    <w:rsid w:val="00D91CAD"/>
    <w:rsid w:val="00D92968"/>
    <w:rsid w:val="00D93BB5"/>
    <w:rsid w:val="00D93FC4"/>
    <w:rsid w:val="00D95C2E"/>
    <w:rsid w:val="00D96A37"/>
    <w:rsid w:val="00DA0737"/>
    <w:rsid w:val="00DA1D28"/>
    <w:rsid w:val="00DA37ED"/>
    <w:rsid w:val="00DA4FEE"/>
    <w:rsid w:val="00DA6C87"/>
    <w:rsid w:val="00DA7BBE"/>
    <w:rsid w:val="00DB20D6"/>
    <w:rsid w:val="00DB2F66"/>
    <w:rsid w:val="00DB4389"/>
    <w:rsid w:val="00DB446B"/>
    <w:rsid w:val="00DB44E8"/>
    <w:rsid w:val="00DB53A9"/>
    <w:rsid w:val="00DB6668"/>
    <w:rsid w:val="00DB7657"/>
    <w:rsid w:val="00DC140D"/>
    <w:rsid w:val="00DC25F3"/>
    <w:rsid w:val="00DC2DFE"/>
    <w:rsid w:val="00DC63FE"/>
    <w:rsid w:val="00DC6FD1"/>
    <w:rsid w:val="00DC70E6"/>
    <w:rsid w:val="00DC7EEA"/>
    <w:rsid w:val="00DD0A90"/>
    <w:rsid w:val="00DD14B3"/>
    <w:rsid w:val="00DD3A67"/>
    <w:rsid w:val="00DD5233"/>
    <w:rsid w:val="00DD79C5"/>
    <w:rsid w:val="00DE209D"/>
    <w:rsid w:val="00DE2D95"/>
    <w:rsid w:val="00DE3E01"/>
    <w:rsid w:val="00DE50F1"/>
    <w:rsid w:val="00DF0F6E"/>
    <w:rsid w:val="00DF10CC"/>
    <w:rsid w:val="00DF1C11"/>
    <w:rsid w:val="00DF2D97"/>
    <w:rsid w:val="00DF49E8"/>
    <w:rsid w:val="00E00DF2"/>
    <w:rsid w:val="00E012D5"/>
    <w:rsid w:val="00E03047"/>
    <w:rsid w:val="00E04D52"/>
    <w:rsid w:val="00E06474"/>
    <w:rsid w:val="00E0664A"/>
    <w:rsid w:val="00E07F79"/>
    <w:rsid w:val="00E104EA"/>
    <w:rsid w:val="00E10E82"/>
    <w:rsid w:val="00E1474D"/>
    <w:rsid w:val="00E1520A"/>
    <w:rsid w:val="00E153C1"/>
    <w:rsid w:val="00E1638D"/>
    <w:rsid w:val="00E2133A"/>
    <w:rsid w:val="00E23484"/>
    <w:rsid w:val="00E245D8"/>
    <w:rsid w:val="00E254AE"/>
    <w:rsid w:val="00E25AEC"/>
    <w:rsid w:val="00E264CF"/>
    <w:rsid w:val="00E26DB1"/>
    <w:rsid w:val="00E3162D"/>
    <w:rsid w:val="00E31B77"/>
    <w:rsid w:val="00E33B01"/>
    <w:rsid w:val="00E33D19"/>
    <w:rsid w:val="00E364A0"/>
    <w:rsid w:val="00E36895"/>
    <w:rsid w:val="00E41D93"/>
    <w:rsid w:val="00E42E1F"/>
    <w:rsid w:val="00E43DE0"/>
    <w:rsid w:val="00E43E03"/>
    <w:rsid w:val="00E47CCD"/>
    <w:rsid w:val="00E511B8"/>
    <w:rsid w:val="00E535C1"/>
    <w:rsid w:val="00E53A28"/>
    <w:rsid w:val="00E53E96"/>
    <w:rsid w:val="00E55DB9"/>
    <w:rsid w:val="00E567F5"/>
    <w:rsid w:val="00E5692B"/>
    <w:rsid w:val="00E56E4A"/>
    <w:rsid w:val="00E609AE"/>
    <w:rsid w:val="00E62442"/>
    <w:rsid w:val="00E63631"/>
    <w:rsid w:val="00E64797"/>
    <w:rsid w:val="00E65BD8"/>
    <w:rsid w:val="00E67F4F"/>
    <w:rsid w:val="00E7019E"/>
    <w:rsid w:val="00E703EF"/>
    <w:rsid w:val="00E726C4"/>
    <w:rsid w:val="00E74440"/>
    <w:rsid w:val="00E755C1"/>
    <w:rsid w:val="00E76BA8"/>
    <w:rsid w:val="00E77DBB"/>
    <w:rsid w:val="00E80202"/>
    <w:rsid w:val="00E815AC"/>
    <w:rsid w:val="00E82C4C"/>
    <w:rsid w:val="00E837EE"/>
    <w:rsid w:val="00E83B2A"/>
    <w:rsid w:val="00E86171"/>
    <w:rsid w:val="00E8687C"/>
    <w:rsid w:val="00E87244"/>
    <w:rsid w:val="00E91299"/>
    <w:rsid w:val="00E9157D"/>
    <w:rsid w:val="00E91BCB"/>
    <w:rsid w:val="00E920CD"/>
    <w:rsid w:val="00E93660"/>
    <w:rsid w:val="00E93E5C"/>
    <w:rsid w:val="00E96B99"/>
    <w:rsid w:val="00EA05AC"/>
    <w:rsid w:val="00EA08B0"/>
    <w:rsid w:val="00EA21F8"/>
    <w:rsid w:val="00EA3385"/>
    <w:rsid w:val="00EA3716"/>
    <w:rsid w:val="00EA417F"/>
    <w:rsid w:val="00EA65E2"/>
    <w:rsid w:val="00EB056D"/>
    <w:rsid w:val="00EB0608"/>
    <w:rsid w:val="00EB222D"/>
    <w:rsid w:val="00EB2330"/>
    <w:rsid w:val="00EB2AFA"/>
    <w:rsid w:val="00EB32A7"/>
    <w:rsid w:val="00EB404D"/>
    <w:rsid w:val="00EB5F65"/>
    <w:rsid w:val="00EB6E82"/>
    <w:rsid w:val="00EC0070"/>
    <w:rsid w:val="00EC11FB"/>
    <w:rsid w:val="00EC1BAE"/>
    <w:rsid w:val="00EC4F9F"/>
    <w:rsid w:val="00EC732F"/>
    <w:rsid w:val="00EC7F66"/>
    <w:rsid w:val="00ED091D"/>
    <w:rsid w:val="00ED1CDE"/>
    <w:rsid w:val="00ED2E3A"/>
    <w:rsid w:val="00ED3659"/>
    <w:rsid w:val="00ED5D98"/>
    <w:rsid w:val="00ED6100"/>
    <w:rsid w:val="00ED6296"/>
    <w:rsid w:val="00ED7DF5"/>
    <w:rsid w:val="00EE0E07"/>
    <w:rsid w:val="00EE2967"/>
    <w:rsid w:val="00EE2DED"/>
    <w:rsid w:val="00EE3FB7"/>
    <w:rsid w:val="00EE4342"/>
    <w:rsid w:val="00EE5DF9"/>
    <w:rsid w:val="00EE6E4A"/>
    <w:rsid w:val="00EE711F"/>
    <w:rsid w:val="00EF3115"/>
    <w:rsid w:val="00EF37E1"/>
    <w:rsid w:val="00EF5AEA"/>
    <w:rsid w:val="00EF5CC0"/>
    <w:rsid w:val="00F0042E"/>
    <w:rsid w:val="00F0155C"/>
    <w:rsid w:val="00F01907"/>
    <w:rsid w:val="00F01AC8"/>
    <w:rsid w:val="00F01C95"/>
    <w:rsid w:val="00F02914"/>
    <w:rsid w:val="00F039BC"/>
    <w:rsid w:val="00F06D49"/>
    <w:rsid w:val="00F11862"/>
    <w:rsid w:val="00F127C8"/>
    <w:rsid w:val="00F13B28"/>
    <w:rsid w:val="00F14274"/>
    <w:rsid w:val="00F152B4"/>
    <w:rsid w:val="00F1557A"/>
    <w:rsid w:val="00F16E63"/>
    <w:rsid w:val="00F179F0"/>
    <w:rsid w:val="00F17C6B"/>
    <w:rsid w:val="00F17E7E"/>
    <w:rsid w:val="00F268EE"/>
    <w:rsid w:val="00F30948"/>
    <w:rsid w:val="00F30CBF"/>
    <w:rsid w:val="00F328A7"/>
    <w:rsid w:val="00F3334E"/>
    <w:rsid w:val="00F3389B"/>
    <w:rsid w:val="00F36160"/>
    <w:rsid w:val="00F374A5"/>
    <w:rsid w:val="00F42B45"/>
    <w:rsid w:val="00F44394"/>
    <w:rsid w:val="00F44677"/>
    <w:rsid w:val="00F45985"/>
    <w:rsid w:val="00F46852"/>
    <w:rsid w:val="00F47CC3"/>
    <w:rsid w:val="00F51697"/>
    <w:rsid w:val="00F54C90"/>
    <w:rsid w:val="00F558B8"/>
    <w:rsid w:val="00F56EB8"/>
    <w:rsid w:val="00F60687"/>
    <w:rsid w:val="00F6079B"/>
    <w:rsid w:val="00F62956"/>
    <w:rsid w:val="00F62E65"/>
    <w:rsid w:val="00F63CE3"/>
    <w:rsid w:val="00F649E1"/>
    <w:rsid w:val="00F65619"/>
    <w:rsid w:val="00F709BA"/>
    <w:rsid w:val="00F765F0"/>
    <w:rsid w:val="00F803A7"/>
    <w:rsid w:val="00F81138"/>
    <w:rsid w:val="00F8131E"/>
    <w:rsid w:val="00F81A30"/>
    <w:rsid w:val="00F81DB6"/>
    <w:rsid w:val="00F827D0"/>
    <w:rsid w:val="00F8368D"/>
    <w:rsid w:val="00F83F25"/>
    <w:rsid w:val="00F847EE"/>
    <w:rsid w:val="00F85122"/>
    <w:rsid w:val="00F85BA6"/>
    <w:rsid w:val="00F85EAB"/>
    <w:rsid w:val="00F86766"/>
    <w:rsid w:val="00F878D1"/>
    <w:rsid w:val="00F91D60"/>
    <w:rsid w:val="00F93793"/>
    <w:rsid w:val="00F95340"/>
    <w:rsid w:val="00F95881"/>
    <w:rsid w:val="00F95E3D"/>
    <w:rsid w:val="00F967D6"/>
    <w:rsid w:val="00F96BBB"/>
    <w:rsid w:val="00F974A5"/>
    <w:rsid w:val="00FA0325"/>
    <w:rsid w:val="00FA1062"/>
    <w:rsid w:val="00FA2132"/>
    <w:rsid w:val="00FA23D8"/>
    <w:rsid w:val="00FA259E"/>
    <w:rsid w:val="00FA2823"/>
    <w:rsid w:val="00FA2F84"/>
    <w:rsid w:val="00FA56C5"/>
    <w:rsid w:val="00FA57CA"/>
    <w:rsid w:val="00FA7001"/>
    <w:rsid w:val="00FA7EC1"/>
    <w:rsid w:val="00FB1770"/>
    <w:rsid w:val="00FB1B27"/>
    <w:rsid w:val="00FB3BB2"/>
    <w:rsid w:val="00FB3E9A"/>
    <w:rsid w:val="00FB4B6B"/>
    <w:rsid w:val="00FC3A22"/>
    <w:rsid w:val="00FC4431"/>
    <w:rsid w:val="00FC6493"/>
    <w:rsid w:val="00FC6C5A"/>
    <w:rsid w:val="00FC77A8"/>
    <w:rsid w:val="00FD064D"/>
    <w:rsid w:val="00FD1772"/>
    <w:rsid w:val="00FD2EB8"/>
    <w:rsid w:val="00FD38A7"/>
    <w:rsid w:val="00FD5224"/>
    <w:rsid w:val="00FE152D"/>
    <w:rsid w:val="00FE1544"/>
    <w:rsid w:val="00FE2796"/>
    <w:rsid w:val="00FE2953"/>
    <w:rsid w:val="00FE3477"/>
    <w:rsid w:val="00FE3E87"/>
    <w:rsid w:val="00FE6962"/>
    <w:rsid w:val="00FF35B4"/>
    <w:rsid w:val="00FF40FF"/>
    <w:rsid w:val="00FF4F9E"/>
    <w:rsid w:val="00FF5107"/>
    <w:rsid w:val="00FF5C30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0B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30"/>
        <w:lang w:val="ru-RU" w:eastAsia="ru-RU" w:bidi="ar-SA"/>
      </w:rPr>
    </w:rPrDefault>
    <w:pPrDefault>
      <w:pPr>
        <w:spacing w:before="100" w:after="100" w:line="319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360" w:lineRule="auto"/>
      <w:ind w:firstLine="709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360" w:lineRule="auto"/>
      <w:ind w:firstLine="709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360" w:lineRule="auto"/>
      <w:ind w:firstLine="709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360" w:lineRule="auto"/>
      <w:ind w:firstLine="709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360" w:lineRule="auto"/>
      <w:ind w:firstLine="709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 w:line="360" w:lineRule="auto"/>
      <w:ind w:firstLine="709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360" w:lineRule="auto"/>
      <w:ind w:firstLine="709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360" w:lineRule="auto"/>
      <w:ind w:firstLine="709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75E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6B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6BBB"/>
  </w:style>
  <w:style w:type="paragraph" w:styleId="ac">
    <w:name w:val="footer"/>
    <w:basedOn w:val="a"/>
    <w:link w:val="ad"/>
    <w:uiPriority w:val="99"/>
    <w:unhideWhenUsed/>
    <w:rsid w:val="00F96B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BBB"/>
  </w:style>
  <w:style w:type="paragraph" w:styleId="ae">
    <w:name w:val="Document Map"/>
    <w:basedOn w:val="a"/>
    <w:link w:val="af"/>
    <w:uiPriority w:val="99"/>
    <w:semiHidden/>
    <w:unhideWhenUsed/>
    <w:rsid w:val="00F96B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6BBB"/>
    <w:rPr>
      <w:rFonts w:ascii="Tahoma" w:hAnsi="Tahoma" w:cs="Tahoma"/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C715D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C715D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0525A"/>
    <w:pPr>
      <w:spacing w:before="0" w:after="0" w:line="240" w:lineRule="auto"/>
      <w:ind w:firstLine="0"/>
      <w:jc w:val="left"/>
    </w:pPr>
  </w:style>
  <w:style w:type="paragraph" w:styleId="af3">
    <w:name w:val="List Paragraph"/>
    <w:basedOn w:val="a"/>
    <w:uiPriority w:val="34"/>
    <w:qFormat/>
    <w:rsid w:val="001C340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5929BD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CA482B"/>
    <w:pPr>
      <w:spacing w:before="0"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482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4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30"/>
        <w:lang w:val="ru-RU" w:eastAsia="ru-RU" w:bidi="ar-SA"/>
      </w:rPr>
    </w:rPrDefault>
    <w:pPrDefault>
      <w:pPr>
        <w:spacing w:before="100" w:after="100" w:line="319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360" w:lineRule="auto"/>
      <w:ind w:firstLine="709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360" w:lineRule="auto"/>
      <w:ind w:firstLine="709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360" w:lineRule="auto"/>
      <w:ind w:firstLine="709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360" w:lineRule="auto"/>
      <w:ind w:firstLine="709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360" w:lineRule="auto"/>
      <w:ind w:firstLine="709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 w:line="360" w:lineRule="auto"/>
      <w:ind w:firstLine="709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360" w:lineRule="auto"/>
      <w:ind w:firstLine="709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360" w:lineRule="auto"/>
      <w:ind w:firstLine="709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75E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6B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6BBB"/>
  </w:style>
  <w:style w:type="paragraph" w:styleId="ac">
    <w:name w:val="footer"/>
    <w:basedOn w:val="a"/>
    <w:link w:val="ad"/>
    <w:uiPriority w:val="99"/>
    <w:unhideWhenUsed/>
    <w:rsid w:val="00F96B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BBB"/>
  </w:style>
  <w:style w:type="paragraph" w:styleId="ae">
    <w:name w:val="Document Map"/>
    <w:basedOn w:val="a"/>
    <w:link w:val="af"/>
    <w:uiPriority w:val="99"/>
    <w:semiHidden/>
    <w:unhideWhenUsed/>
    <w:rsid w:val="00F96B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6BBB"/>
    <w:rPr>
      <w:rFonts w:ascii="Tahoma" w:hAnsi="Tahoma" w:cs="Tahoma"/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C715D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C715D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0525A"/>
    <w:pPr>
      <w:spacing w:before="0" w:after="0" w:line="240" w:lineRule="auto"/>
      <w:ind w:firstLine="0"/>
      <w:jc w:val="left"/>
    </w:pPr>
  </w:style>
  <w:style w:type="paragraph" w:styleId="af3">
    <w:name w:val="List Paragraph"/>
    <w:basedOn w:val="a"/>
    <w:uiPriority w:val="34"/>
    <w:qFormat/>
    <w:rsid w:val="001C340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5929BD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CA482B"/>
    <w:pPr>
      <w:spacing w:before="0"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A482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A4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6ECB5BF5769CCE960D424A596881277BBFC533C4A7BF3EAA0BA9F74767292C952F46CB42A0517Bi5lDQ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D5C7-0ECA-447D-A1A0-CA900DD0A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B1572-14E3-4B63-BE19-0B631299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Petr</dc:creator>
  <cp:lastModifiedBy>ГОЛОВЛЕВА НАТАЛЬЯ НИКОЛАЕВНА</cp:lastModifiedBy>
  <cp:revision>2</cp:revision>
  <cp:lastPrinted>2017-05-16T12:45:00Z</cp:lastPrinted>
  <dcterms:created xsi:type="dcterms:W3CDTF">2017-05-16T12:54:00Z</dcterms:created>
  <dcterms:modified xsi:type="dcterms:W3CDTF">2017-05-16T12:54:00Z</dcterms:modified>
</cp:coreProperties>
</file>